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752F" w:rsidRDefault="0028752F" w:rsidP="0028752F">
      <w:pPr>
        <w:jc w:val="right"/>
        <w:outlineLvl w:val="2"/>
        <w:rPr>
          <w:bCs/>
          <w:sz w:val="22"/>
          <w:szCs w:val="22"/>
          <w:lang w:val="en-US"/>
        </w:rPr>
      </w:pPr>
      <w:bookmarkStart w:id="0" w:name="_Hlk130479498"/>
      <w:r>
        <w:rPr>
          <w:noProof/>
          <w:lang w:val="en-US" w:eastAsia="en-US"/>
        </w:rPr>
        <w:drawing>
          <wp:anchor distT="0" distB="0" distL="114300" distR="114300" simplePos="0" relativeHeight="251660288" behindDoc="1" locked="0" layoutInCell="1" allowOverlap="1">
            <wp:simplePos x="0" y="0"/>
            <wp:positionH relativeFrom="column">
              <wp:posOffset>-114300</wp:posOffset>
            </wp:positionH>
            <wp:positionV relativeFrom="paragraph">
              <wp:posOffset>-114300</wp:posOffset>
            </wp:positionV>
            <wp:extent cx="3543300" cy="923290"/>
            <wp:effectExtent l="0" t="0" r="0" b="0"/>
            <wp:wrapTight wrapText="bothSides">
              <wp:wrapPolygon edited="0">
                <wp:start x="0" y="0"/>
                <wp:lineTo x="0" y="20946"/>
                <wp:lineTo x="21484" y="20946"/>
                <wp:lineTo x="21484" y="0"/>
                <wp:lineTo x="0" y="0"/>
              </wp:wrapPolygon>
            </wp:wrapTight>
            <wp:docPr id="2" name="Picture 2" descr="znak2M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nak2MK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43300" cy="923290"/>
                    </a:xfrm>
                    <a:prstGeom prst="rect">
                      <a:avLst/>
                    </a:prstGeom>
                    <a:noFill/>
                  </pic:spPr>
                </pic:pic>
              </a:graphicData>
            </a:graphic>
            <wp14:sizeRelH relativeFrom="page">
              <wp14:pctWidth>0</wp14:pctWidth>
            </wp14:sizeRelH>
            <wp14:sizeRelV relativeFrom="page">
              <wp14:pctHeight>0</wp14:pctHeight>
            </wp14:sizeRelV>
          </wp:anchor>
        </w:drawing>
      </w:r>
      <w:r>
        <w:rPr>
          <w:bCs/>
          <w:sz w:val="22"/>
          <w:szCs w:val="22"/>
        </w:rPr>
        <w:t>1000 София, ул. “6</w:t>
      </w:r>
      <w:r>
        <w:rPr>
          <w:bCs/>
          <w:sz w:val="22"/>
          <w:szCs w:val="22"/>
          <w:vertAlign w:val="superscript"/>
        </w:rPr>
        <w:t>-ти</w:t>
      </w:r>
      <w:r>
        <w:rPr>
          <w:bCs/>
          <w:sz w:val="22"/>
          <w:szCs w:val="22"/>
        </w:rPr>
        <w:t xml:space="preserve"> Септември”№26</w:t>
      </w:r>
    </w:p>
    <w:p w:rsidR="0028752F" w:rsidRDefault="0028752F" w:rsidP="0028752F">
      <w:pPr>
        <w:jc w:val="right"/>
        <w:outlineLvl w:val="2"/>
        <w:rPr>
          <w:bCs/>
          <w:sz w:val="22"/>
          <w:szCs w:val="22"/>
          <w:lang w:val="en-US"/>
        </w:rPr>
      </w:pPr>
      <w:r>
        <w:rPr>
          <w:bCs/>
          <w:sz w:val="22"/>
          <w:szCs w:val="22"/>
        </w:rPr>
        <w:t>Тел:02/988 38 67;</w:t>
      </w:r>
      <w:r>
        <w:rPr>
          <w:bCs/>
          <w:sz w:val="22"/>
          <w:szCs w:val="22"/>
          <w:lang w:val="en-US"/>
        </w:rPr>
        <w:t xml:space="preserve"> Fax:980 29 56</w:t>
      </w:r>
    </w:p>
    <w:p w:rsidR="0028752F" w:rsidRDefault="0028752F" w:rsidP="0028752F">
      <w:pPr>
        <w:jc w:val="right"/>
        <w:outlineLvl w:val="2"/>
        <w:rPr>
          <w:bCs/>
          <w:color w:val="000000"/>
          <w:sz w:val="22"/>
          <w:szCs w:val="22"/>
          <w:lang w:val="de-DE"/>
        </w:rPr>
      </w:pPr>
      <w:r>
        <w:rPr>
          <w:bCs/>
          <w:sz w:val="22"/>
          <w:szCs w:val="22"/>
          <w:lang w:val="de-DE"/>
        </w:rPr>
        <w:t xml:space="preserve">E-mail: </w:t>
      </w:r>
      <w:smartTag w:uri="urn:schemas-microsoft-com:office:smarttags" w:element="PersonName">
        <w:r>
          <w:rPr>
            <w:b/>
            <w:color w:val="4E37F9"/>
            <w:sz w:val="22"/>
            <w:szCs w:val="22"/>
            <w:lang w:val="de-DE"/>
          </w:rPr>
          <w:t>2mko@2mko.com</w:t>
        </w:r>
      </w:smartTag>
    </w:p>
    <w:p w:rsidR="0028752F" w:rsidRDefault="0028752F" w:rsidP="0028752F">
      <w:pPr>
        <w:jc w:val="right"/>
        <w:rPr>
          <w:b/>
          <w:bCs/>
          <w:sz w:val="22"/>
          <w:lang w:val="de-DE"/>
        </w:rPr>
      </w:pPr>
      <w:r>
        <w:rPr>
          <w:sz w:val="22"/>
          <w:lang w:val="de-DE"/>
        </w:rPr>
        <w:t xml:space="preserve">web  </w:t>
      </w:r>
      <w:r>
        <w:rPr>
          <w:sz w:val="22"/>
        </w:rPr>
        <w:t xml:space="preserve">страница: </w:t>
      </w:r>
      <w:hyperlink r:id="rId6" w:history="1">
        <w:r>
          <w:rPr>
            <w:rStyle w:val="Hyperlink"/>
            <w:b/>
            <w:bCs/>
            <w:color w:val="4E37F9"/>
            <w:sz w:val="22"/>
            <w:lang w:val="de-DE"/>
          </w:rPr>
          <w:t>www.2mko.com</w:t>
        </w:r>
      </w:hyperlink>
    </w:p>
    <w:p w:rsidR="0028752F" w:rsidRDefault="0028752F" w:rsidP="0028752F">
      <w:pPr>
        <w:ind w:right="-12"/>
        <w:jc w:val="right"/>
        <w:rPr>
          <w:lang w:val="de-DE"/>
        </w:rPr>
      </w:pPr>
      <w:r>
        <w:rPr>
          <w:lang w:val="de-DE"/>
        </w:rPr>
        <w:t xml:space="preserve"> Instagram:</w:t>
      </w:r>
      <w:r>
        <w:rPr>
          <w:b/>
          <w:color w:val="4E37F9"/>
          <w:lang w:val="de-DE"/>
        </w:rPr>
        <w:t>@travelwith2mko</w:t>
      </w:r>
    </w:p>
    <w:p w:rsidR="00E40B64" w:rsidRDefault="0028752F" w:rsidP="00E40B64">
      <w:pPr>
        <w:ind w:right="-12"/>
        <w:jc w:val="right"/>
        <w:rPr>
          <w:b/>
          <w:color w:val="4E37F9"/>
          <w:lang w:val="de-DE"/>
        </w:rPr>
      </w:pPr>
      <w:r>
        <w:rPr>
          <w:lang w:val="de-DE"/>
        </w:rPr>
        <w:t>Facebook:</w:t>
      </w:r>
      <w:r>
        <w:rPr>
          <w:b/>
          <w:color w:val="4E37F9"/>
          <w:lang w:val="de-DE"/>
        </w:rPr>
        <w:t>@2mkotravel</w:t>
      </w:r>
    </w:p>
    <w:p w:rsidR="00230D83" w:rsidRPr="00E40B64" w:rsidRDefault="0028752F" w:rsidP="00E40B64">
      <w:pPr>
        <w:ind w:right="-12"/>
        <w:jc w:val="right"/>
        <w:rPr>
          <w:b/>
          <w:color w:val="4E37F9"/>
          <w:lang w:val="de-DE"/>
        </w:rPr>
      </w:pPr>
      <w:r w:rsidRPr="004E65B0">
        <w:rPr>
          <w:noProof/>
          <w:sz w:val="40"/>
          <w:szCs w:val="40"/>
          <w:lang w:val="en-US" w:eastAsia="en-US"/>
        </w:rPr>
        <mc:AlternateContent>
          <mc:Choice Requires="wps">
            <w:drawing>
              <wp:anchor distT="0" distB="0" distL="114300" distR="114300" simplePos="0" relativeHeight="251659264" behindDoc="0" locked="0" layoutInCell="1" allowOverlap="1">
                <wp:simplePos x="0" y="0"/>
                <wp:positionH relativeFrom="column">
                  <wp:posOffset>-1143000</wp:posOffset>
                </wp:positionH>
                <wp:positionV relativeFrom="paragraph">
                  <wp:posOffset>179070</wp:posOffset>
                </wp:positionV>
                <wp:extent cx="8343900" cy="0"/>
                <wp:effectExtent l="9525" t="10160" r="952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43900" cy="0"/>
                        </a:xfrm>
                        <a:prstGeom prst="line">
                          <a:avLst/>
                        </a:prstGeom>
                        <a:noFill/>
                        <a:ln w="9525">
                          <a:solidFill>
                            <a:srgbClr val="FF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41FB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4.1pt" to="567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sMwHgIAADYEAAAOAAAAZHJzL2Uyb0RvYy54bWysU8uu2jAU3FfqP1jZQxIItxARrqqEdHPb&#10;InH7AcZ2EquObdmGgKr+e48doKXdVFU3iR/H4zkz4/XzuRfoxIzlShZROk0ixCRRlMu2iL681pNl&#10;hKzDkmKhJCuiC7PR8+btm/WgczZTnRKUGQQg0uaDLqLOOZ3HsSUd67GdKs0kbDbK9NjB1LQxNXgA&#10;9F7EsyR5igdlqDaKMGthtRo3o03AbxpG3OemscwhUUTAzYWvCd+D/8abNc5bg3XHyZUG/gcWPeYS&#10;Lr1DVdhhdDT8D6ieE6OsatyUqD5WTcMJCz1AN2nyWzf7DmsWegFxrL7LZP8fLPl02hnEKXgXIYl7&#10;sGjvDOZt51CppAQBlUGp12nQNofyUu6M75Sc5V6/KPLVIqnKDsuWBb6vFw0g4UT8cMRPrIbbDsNH&#10;RaEGH50Kop0b03tIkAOdgzeXuzfs7BCBxeU8m68SsJDc9mKc3w5qY90HpnrkB0UkuPSy4RyfXqwD&#10;6lB6K/HLUtVciGC9kGgootVitggHrBKc+k1fZk17KIVBJwzhqeuVv34Eeygz6ihpAOsYptvr2GEu&#10;xjFcLqTHg1aAznU0puPbKlltl9tlNslmT9tJllTV5H1dZpOnOn23qOZVWVbpd08tzfKOU8qkZ3dL&#10;apr9XRKub2bM2D2rdxniR/SgF5C9/QPp4KW3bwzCQdHLzng1vK0QzlB8fUg+/b/OQ9XP5775AQAA&#10;//8DAFBLAwQUAAYACAAAACEAiSrakuAAAAALAQAADwAAAGRycy9kb3ducmV2LnhtbEyPzU7DMBCE&#10;70i8g7VI3FrnB9EQ4lSoUg6caAsCcXPjJQm115Httunb44oDHHd2NPNNtZyMZkd0frAkIJ0nwJBa&#10;qwbqBLy9NrMCmA+SlNSWUMAZPSzr66tKlsqeaIPHbehYDCFfSgF9CGPJuW97NNLP7YgUf1/WGRni&#10;6TqunDzFcKN5liT33MiBYkMvR1z12O63ByMgzzcvK/e+yLP998dCPz80bv3ZCHF7Mz09Ags4hT8z&#10;XPAjOtSRaWcPpDzTAmZpkcQxQUBWZMAujjS/i8ruV+F1xf9vqH8AAAD//wMAUEsBAi0AFAAGAAgA&#10;AAAhALaDOJL+AAAA4QEAABMAAAAAAAAAAAAAAAAAAAAAAFtDb250ZW50X1R5cGVzXS54bWxQSwEC&#10;LQAUAAYACAAAACEAOP0h/9YAAACUAQAACwAAAAAAAAAAAAAAAAAvAQAAX3JlbHMvLnJlbHNQSwEC&#10;LQAUAAYACAAAACEA9ubDMB4CAAA2BAAADgAAAAAAAAAAAAAAAAAuAgAAZHJzL2Uyb0RvYy54bWxQ&#10;SwECLQAUAAYACAAAACEAiSrakuAAAAALAQAADwAAAAAAAAAAAAAAAAB4BAAAZHJzL2Rvd25yZXYu&#10;eG1sUEsFBgAAAAAEAAQA8wAAAIUFAAAAAA==&#10;" strokecolor="#f90"/>
            </w:pict>
          </mc:Fallback>
        </mc:AlternateContent>
      </w:r>
    </w:p>
    <w:p w:rsidR="006930BD" w:rsidRDefault="006930BD" w:rsidP="00E40B64">
      <w:pPr>
        <w:shd w:val="clear" w:color="auto" w:fill="FFFFFF"/>
        <w:spacing w:line="390" w:lineRule="atLeast"/>
        <w:jc w:val="center"/>
        <w:outlineLvl w:val="0"/>
        <w:rPr>
          <w:b/>
          <w:caps/>
          <w:kern w:val="36"/>
          <w:sz w:val="30"/>
          <w:szCs w:val="30"/>
        </w:rPr>
      </w:pPr>
    </w:p>
    <w:p w:rsidR="00E40B64" w:rsidRPr="00E40B64" w:rsidRDefault="00292464" w:rsidP="00304AAA">
      <w:pPr>
        <w:shd w:val="clear" w:color="auto" w:fill="FFFFFF"/>
        <w:spacing w:line="390" w:lineRule="atLeast"/>
        <w:jc w:val="center"/>
        <w:outlineLvl w:val="0"/>
        <w:rPr>
          <w:b/>
          <w:caps/>
          <w:kern w:val="36"/>
          <w:sz w:val="30"/>
          <w:szCs w:val="30"/>
        </w:rPr>
      </w:pPr>
      <w:r w:rsidRPr="00E40B64">
        <w:rPr>
          <w:b/>
          <w:caps/>
          <w:kern w:val="36"/>
          <w:sz w:val="30"/>
          <w:szCs w:val="30"/>
        </w:rPr>
        <w:t>ЮЖНА КОРЕЯ</w:t>
      </w:r>
    </w:p>
    <w:p w:rsidR="00076E90" w:rsidRDefault="00076E90" w:rsidP="00076E90">
      <w:pPr>
        <w:shd w:val="clear" w:color="auto" w:fill="FFFFFF"/>
        <w:jc w:val="center"/>
        <w:rPr>
          <w:b/>
          <w:i/>
        </w:rPr>
      </w:pPr>
      <w:r w:rsidRPr="00076E90">
        <w:rPr>
          <w:b/>
          <w:i/>
        </w:rPr>
        <w:t>СЕУЛ, ГОНГЮ, БУЙЕО, ГУАНДЖУ, СУНЧЕОН, ЙЕОСУ, ПУСАН, КЕНДЖУ, АНДОНГ, УОНДЖУ,</w:t>
      </w:r>
    </w:p>
    <w:p w:rsidR="00292464" w:rsidRDefault="00076E90" w:rsidP="00076E90">
      <w:pPr>
        <w:shd w:val="clear" w:color="auto" w:fill="FFFFFF"/>
        <w:jc w:val="center"/>
        <w:rPr>
          <w:b/>
          <w:i/>
        </w:rPr>
      </w:pPr>
      <w:r w:rsidRPr="00076E90">
        <w:rPr>
          <w:b/>
          <w:i/>
        </w:rPr>
        <w:t>Национален парк „ПЛАНИНАТА СЕОРАК”</w:t>
      </w:r>
    </w:p>
    <w:p w:rsidR="00340BAA" w:rsidRDefault="00340BAA" w:rsidP="00230D83">
      <w:pPr>
        <w:shd w:val="clear" w:color="auto" w:fill="FFFFFF"/>
        <w:jc w:val="both"/>
        <w:rPr>
          <w:b/>
          <w:sz w:val="32"/>
          <w:szCs w:val="32"/>
        </w:rPr>
      </w:pPr>
    </w:p>
    <w:p w:rsidR="00304AAA" w:rsidRDefault="00230D83" w:rsidP="00230D83">
      <w:pPr>
        <w:shd w:val="clear" w:color="auto" w:fill="FFFFFF"/>
        <w:jc w:val="both"/>
        <w:rPr>
          <w:rFonts w:ascii="Arial" w:hAnsi="Arial" w:cs="Arial"/>
          <w:sz w:val="22"/>
          <w:szCs w:val="22"/>
          <w:shd w:val="clear" w:color="auto" w:fill="FFFFFF"/>
        </w:rPr>
      </w:pPr>
      <w:r w:rsidRPr="002554FC">
        <w:rPr>
          <w:rFonts w:ascii="Arial" w:hAnsi="Arial" w:cs="Arial"/>
          <w:sz w:val="22"/>
          <w:szCs w:val="22"/>
          <w:shd w:val="clear" w:color="auto" w:fill="FFFFFF"/>
        </w:rPr>
        <w:t xml:space="preserve">Когато стъпим в близката и по своему различна Южна Корея, ще усетим веднага икономическата сила на „Страната на утринната свежест”, както местните си я наричат. </w:t>
      </w:r>
    </w:p>
    <w:p w:rsidR="00230D83" w:rsidRPr="002554FC" w:rsidRDefault="00230D83" w:rsidP="00230D83">
      <w:pPr>
        <w:shd w:val="clear" w:color="auto" w:fill="FFFFFF"/>
        <w:jc w:val="both"/>
        <w:rPr>
          <w:rFonts w:ascii="Arial" w:hAnsi="Arial" w:cs="Arial"/>
          <w:sz w:val="22"/>
          <w:szCs w:val="22"/>
          <w:shd w:val="clear" w:color="auto" w:fill="FFFFFF"/>
        </w:rPr>
      </w:pPr>
      <w:r w:rsidRPr="002554FC">
        <w:rPr>
          <w:rFonts w:ascii="Arial" w:hAnsi="Arial" w:cs="Arial"/>
          <w:sz w:val="22"/>
          <w:szCs w:val="22"/>
          <w:shd w:val="clear" w:color="auto" w:fill="FFFFFF"/>
        </w:rPr>
        <w:t>Но ще пътуваме и назад във времето – от  типичните къщи „ ханоки” и традициционни къщи с тръстикови покриви, през митове и  легенди, планини до небесата и крйбрежните плажове на Източно море...за да стигнем   до високите небостъргачи и ярката технологична мощ на тази страна. Южна Корея  всякак ще ви очарова!</w:t>
      </w:r>
    </w:p>
    <w:p w:rsidR="00E40B64" w:rsidRPr="00C62012" w:rsidRDefault="00E40B64" w:rsidP="00E40B64">
      <w:pPr>
        <w:jc w:val="center"/>
        <w:rPr>
          <w:b/>
          <w:i/>
          <w:sz w:val="40"/>
          <w:szCs w:val="40"/>
        </w:rPr>
      </w:pPr>
      <w:r>
        <w:rPr>
          <w:b/>
          <w:i/>
          <w:sz w:val="40"/>
          <w:szCs w:val="40"/>
        </w:rPr>
        <w:t xml:space="preserve"> </w:t>
      </w:r>
      <w:r>
        <w:t xml:space="preserve">    </w:t>
      </w:r>
    </w:p>
    <w:p w:rsidR="002554FC" w:rsidRDefault="002554FC" w:rsidP="004B5EE4">
      <w:pPr>
        <w:tabs>
          <w:tab w:val="left" w:pos="3544"/>
          <w:tab w:val="left" w:pos="4111"/>
        </w:tabs>
        <w:rPr>
          <w:b/>
          <w:color w:val="000000"/>
          <w:sz w:val="22"/>
          <w:szCs w:val="22"/>
        </w:rPr>
      </w:pPr>
    </w:p>
    <w:p w:rsidR="00E40B64" w:rsidRPr="00D12BDA" w:rsidRDefault="00E40B64" w:rsidP="004B5EE4">
      <w:pPr>
        <w:tabs>
          <w:tab w:val="left" w:pos="3544"/>
          <w:tab w:val="left" w:pos="4111"/>
        </w:tabs>
        <w:rPr>
          <w:bCs/>
          <w:sz w:val="28"/>
          <w:szCs w:val="28"/>
        </w:rPr>
      </w:pPr>
      <w:r w:rsidRPr="00461030">
        <w:rPr>
          <w:b/>
          <w:color w:val="000000"/>
          <w:sz w:val="22"/>
          <w:szCs w:val="22"/>
        </w:rPr>
        <w:t>САМОЛЕТНА</w:t>
      </w:r>
      <w:r w:rsidRPr="009E1D29">
        <w:rPr>
          <w:b/>
          <w:color w:val="000000"/>
          <w:sz w:val="22"/>
          <w:szCs w:val="22"/>
        </w:rPr>
        <w:t xml:space="preserve"> </w:t>
      </w:r>
      <w:r w:rsidRPr="00461030">
        <w:rPr>
          <w:b/>
          <w:color w:val="000000"/>
          <w:sz w:val="22"/>
          <w:szCs w:val="22"/>
        </w:rPr>
        <w:t xml:space="preserve"> ЕКСКУРЗИЯ</w:t>
      </w:r>
      <w:r>
        <w:rPr>
          <w:color w:val="000000"/>
        </w:rPr>
        <w:t xml:space="preserve"> – </w:t>
      </w:r>
      <w:r w:rsidR="00304AAA">
        <w:rPr>
          <w:bCs/>
          <w:color w:val="000000"/>
          <w:sz w:val="28"/>
          <w:lang w:val="en-US"/>
        </w:rPr>
        <w:t>1</w:t>
      </w:r>
      <w:r w:rsidR="00547C3B">
        <w:rPr>
          <w:bCs/>
          <w:color w:val="000000"/>
          <w:sz w:val="28"/>
        </w:rPr>
        <w:t>1</w:t>
      </w:r>
      <w:r w:rsidRPr="007626D4">
        <w:rPr>
          <w:bCs/>
          <w:color w:val="000000"/>
          <w:sz w:val="28"/>
        </w:rPr>
        <w:t xml:space="preserve"> дни</w:t>
      </w:r>
      <w:r>
        <w:rPr>
          <w:color w:val="000000"/>
        </w:rPr>
        <w:t xml:space="preserve">          </w:t>
      </w:r>
      <w:r w:rsidRPr="009E1D29">
        <w:rPr>
          <w:color w:val="000000"/>
        </w:rPr>
        <w:t xml:space="preserve">      </w:t>
      </w:r>
      <w:r>
        <w:rPr>
          <w:color w:val="000000"/>
        </w:rPr>
        <w:t xml:space="preserve"> </w:t>
      </w:r>
      <w:r w:rsidRPr="009E1D29">
        <w:rPr>
          <w:color w:val="000000"/>
        </w:rPr>
        <w:t xml:space="preserve"> </w:t>
      </w:r>
      <w:r>
        <w:rPr>
          <w:color w:val="000000"/>
        </w:rPr>
        <w:t xml:space="preserve"> </w:t>
      </w:r>
      <w:r w:rsidRPr="009E1D29">
        <w:rPr>
          <w:color w:val="000000"/>
        </w:rPr>
        <w:t xml:space="preserve">  </w:t>
      </w:r>
      <w:r w:rsidRPr="00D12BDA">
        <w:rPr>
          <w:b/>
          <w:bCs/>
          <w:color w:val="000000"/>
        </w:rPr>
        <w:t>Промоционална  цена</w:t>
      </w:r>
      <w:r w:rsidRPr="00D12BDA">
        <w:rPr>
          <w:color w:val="000000"/>
        </w:rPr>
        <w:t>:</w:t>
      </w:r>
      <w:r w:rsidRPr="00D12BDA">
        <w:rPr>
          <w:b/>
        </w:rPr>
        <w:t xml:space="preserve"> </w:t>
      </w:r>
      <w:r w:rsidR="00304AAA">
        <w:rPr>
          <w:b/>
          <w:sz w:val="28"/>
          <w:szCs w:val="28"/>
          <w:lang w:val="en-US"/>
        </w:rPr>
        <w:t xml:space="preserve">6 </w:t>
      </w:r>
      <w:r w:rsidR="00340BAA">
        <w:rPr>
          <w:b/>
          <w:sz w:val="28"/>
          <w:szCs w:val="28"/>
        </w:rPr>
        <w:t>6</w:t>
      </w:r>
      <w:r w:rsidR="00304AAA">
        <w:rPr>
          <w:b/>
          <w:sz w:val="28"/>
          <w:szCs w:val="28"/>
          <w:lang w:val="en-US"/>
        </w:rPr>
        <w:t>95</w:t>
      </w:r>
      <w:r w:rsidRPr="00D12BDA">
        <w:rPr>
          <w:b/>
          <w:bCs/>
          <w:sz w:val="28"/>
          <w:szCs w:val="28"/>
        </w:rPr>
        <w:t xml:space="preserve"> лв</w:t>
      </w:r>
      <w:r w:rsidRPr="00D12BDA">
        <w:rPr>
          <w:b/>
          <w:bCs/>
          <w:color w:val="000000"/>
          <w:sz w:val="28"/>
          <w:szCs w:val="28"/>
        </w:rPr>
        <w:t xml:space="preserve"> </w:t>
      </w:r>
    </w:p>
    <w:p w:rsidR="002554FC" w:rsidRDefault="004B5EE4" w:rsidP="006930BD">
      <w:pPr>
        <w:tabs>
          <w:tab w:val="left" w:pos="3544"/>
          <w:tab w:val="left" w:pos="4111"/>
        </w:tabs>
        <w:ind w:left="-709"/>
        <w:jc w:val="center"/>
        <w:rPr>
          <w:b/>
          <w:bCs/>
        </w:rPr>
      </w:pPr>
      <w:r>
        <w:rPr>
          <w:b/>
          <w:bCs/>
          <w:lang w:val="en-US"/>
        </w:rPr>
        <w:t xml:space="preserve">                                                                                               </w:t>
      </w:r>
      <w:r w:rsidR="00731302">
        <w:rPr>
          <w:b/>
          <w:bCs/>
          <w:lang w:val="en-US"/>
        </w:rPr>
        <w:t xml:space="preserve">  </w:t>
      </w:r>
      <w:r w:rsidR="00E40B64" w:rsidRPr="00D12BDA">
        <w:rPr>
          <w:b/>
          <w:bCs/>
        </w:rPr>
        <w:t xml:space="preserve">Стандартна цена: </w:t>
      </w:r>
      <w:r w:rsidR="00304AAA">
        <w:rPr>
          <w:b/>
          <w:bCs/>
          <w:sz w:val="28"/>
          <w:szCs w:val="28"/>
          <w:lang w:val="en-US"/>
        </w:rPr>
        <w:t xml:space="preserve">6 </w:t>
      </w:r>
      <w:r w:rsidR="00340BAA">
        <w:rPr>
          <w:b/>
          <w:bCs/>
          <w:sz w:val="28"/>
          <w:szCs w:val="28"/>
        </w:rPr>
        <w:t>7</w:t>
      </w:r>
      <w:r w:rsidR="00304AAA">
        <w:rPr>
          <w:b/>
          <w:bCs/>
          <w:sz w:val="28"/>
          <w:szCs w:val="28"/>
          <w:lang w:val="en-US"/>
        </w:rPr>
        <w:t>95</w:t>
      </w:r>
      <w:r w:rsidR="00E40B64" w:rsidRPr="006A4FA9">
        <w:rPr>
          <w:b/>
          <w:bCs/>
          <w:sz w:val="28"/>
          <w:szCs w:val="28"/>
        </w:rPr>
        <w:t xml:space="preserve">  </w:t>
      </w:r>
      <w:r w:rsidR="00E40B64" w:rsidRPr="00D12BDA">
        <w:rPr>
          <w:b/>
          <w:bCs/>
          <w:sz w:val="28"/>
          <w:szCs w:val="28"/>
        </w:rPr>
        <w:t>лв</w:t>
      </w:r>
      <w:r w:rsidR="00E40B64" w:rsidRPr="00D12BDA">
        <w:rPr>
          <w:b/>
          <w:bCs/>
        </w:rPr>
        <w:t xml:space="preserve"> </w:t>
      </w:r>
    </w:p>
    <w:p w:rsidR="00E40B64" w:rsidRPr="006930BD" w:rsidRDefault="002554FC" w:rsidP="006930BD">
      <w:pPr>
        <w:tabs>
          <w:tab w:val="left" w:pos="3544"/>
          <w:tab w:val="left" w:pos="4111"/>
        </w:tabs>
        <w:ind w:left="-709"/>
        <w:jc w:val="center"/>
      </w:pPr>
      <w:r>
        <w:rPr>
          <w:b/>
          <w:bCs/>
          <w:lang w:val="en-US"/>
        </w:rPr>
        <w:t xml:space="preserve">                                                                                                </w:t>
      </w:r>
      <w:r w:rsidR="00731302">
        <w:rPr>
          <w:b/>
          <w:bCs/>
          <w:lang w:val="en-US"/>
        </w:rPr>
        <w:t xml:space="preserve">   </w:t>
      </w:r>
      <w:r w:rsidR="00E40B64" w:rsidRPr="00D12BDA">
        <w:rPr>
          <w:rFonts w:ascii="Tahoma" w:hAnsi="Tahoma" w:cs="Tahoma"/>
          <w:bCs/>
        </w:rPr>
        <w:t>/с  вкл. лет.такси/</w:t>
      </w:r>
      <w:r w:rsidR="00E40B64" w:rsidRPr="00D12BDA">
        <w:rPr>
          <w:rFonts w:ascii="Tahoma" w:hAnsi="Tahoma" w:cs="Tahoma"/>
          <w:b/>
          <w:bCs/>
        </w:rPr>
        <w:t xml:space="preserve">      </w:t>
      </w:r>
    </w:p>
    <w:p w:rsidR="00E40B64" w:rsidRDefault="00E40B64" w:rsidP="00E40B64">
      <w:pPr>
        <w:jc w:val="both"/>
        <w:rPr>
          <w:rFonts w:ascii="Tahoma" w:hAnsi="Tahoma" w:cs="Tahoma"/>
          <w:b/>
          <w:bCs/>
        </w:rPr>
      </w:pPr>
    </w:p>
    <w:p w:rsidR="00E40B64" w:rsidRPr="00E80179" w:rsidRDefault="00E40B64" w:rsidP="00E40B64">
      <w:pPr>
        <w:tabs>
          <w:tab w:val="left" w:pos="3544"/>
          <w:tab w:val="left" w:pos="4111"/>
        </w:tabs>
        <w:ind w:left="-66" w:right="-285"/>
        <w:rPr>
          <w:rFonts w:ascii="Tahoma" w:hAnsi="Tahoma" w:cs="Tahoma"/>
          <w:b/>
          <w:bCs/>
          <w:i/>
        </w:rPr>
      </w:pPr>
      <w:r>
        <w:rPr>
          <w:b/>
          <w:i/>
        </w:rPr>
        <w:t xml:space="preserve">*Промоционалната цена </w:t>
      </w:r>
      <w:r w:rsidR="00304AAA">
        <w:rPr>
          <w:b/>
          <w:i/>
          <w:lang w:val="en-US"/>
        </w:rPr>
        <w:t xml:space="preserve">6 </w:t>
      </w:r>
      <w:r w:rsidR="00340BAA">
        <w:rPr>
          <w:b/>
          <w:i/>
        </w:rPr>
        <w:t>6</w:t>
      </w:r>
      <w:r w:rsidR="00304AAA">
        <w:rPr>
          <w:b/>
          <w:i/>
          <w:lang w:val="en-US"/>
        </w:rPr>
        <w:t xml:space="preserve">95 </w:t>
      </w:r>
      <w:r w:rsidRPr="00E80179">
        <w:rPr>
          <w:b/>
          <w:i/>
        </w:rPr>
        <w:t xml:space="preserve">лв е валидна при записване и депозиране минимум 6 </w:t>
      </w:r>
      <w:r>
        <w:rPr>
          <w:b/>
          <w:i/>
        </w:rPr>
        <w:t xml:space="preserve">  </w:t>
      </w:r>
      <w:r w:rsidRPr="00E80179">
        <w:rPr>
          <w:b/>
          <w:i/>
        </w:rPr>
        <w:t>месеца преди датата на отпътуване.</w:t>
      </w:r>
    </w:p>
    <w:p w:rsidR="00E40B64" w:rsidRDefault="00E40B64" w:rsidP="00E40B64">
      <w:pPr>
        <w:tabs>
          <w:tab w:val="left" w:pos="3544"/>
          <w:tab w:val="left" w:pos="4111"/>
        </w:tabs>
        <w:ind w:left="-426" w:right="-285"/>
        <w:rPr>
          <w:b/>
          <w:i/>
        </w:rPr>
      </w:pPr>
      <w:r w:rsidRPr="00E80179">
        <w:rPr>
          <w:b/>
          <w:i/>
        </w:rPr>
        <w:t xml:space="preserve">      Стандартната цена </w:t>
      </w:r>
      <w:r w:rsidR="00304AAA">
        <w:rPr>
          <w:b/>
          <w:i/>
          <w:lang w:val="en-US"/>
        </w:rPr>
        <w:t xml:space="preserve">6 </w:t>
      </w:r>
      <w:r w:rsidR="00340BAA">
        <w:rPr>
          <w:b/>
          <w:i/>
        </w:rPr>
        <w:t>7</w:t>
      </w:r>
      <w:r w:rsidR="00304AAA">
        <w:rPr>
          <w:b/>
          <w:i/>
          <w:lang w:val="en-US"/>
        </w:rPr>
        <w:t>95</w:t>
      </w:r>
      <w:r w:rsidRPr="00E80179">
        <w:rPr>
          <w:b/>
          <w:i/>
        </w:rPr>
        <w:t xml:space="preserve"> лв е валидна при записва</w:t>
      </w:r>
      <w:r>
        <w:rPr>
          <w:b/>
          <w:i/>
        </w:rPr>
        <w:t>не и депозиране в срок по малък</w:t>
      </w:r>
    </w:p>
    <w:p w:rsidR="00E40B64" w:rsidRPr="00785B72" w:rsidRDefault="00E40B64" w:rsidP="00E40B64">
      <w:pPr>
        <w:tabs>
          <w:tab w:val="left" w:pos="3544"/>
          <w:tab w:val="left" w:pos="4111"/>
        </w:tabs>
        <w:ind w:left="-426" w:right="-285"/>
        <w:rPr>
          <w:b/>
          <w:i/>
        </w:rPr>
      </w:pPr>
      <w:r w:rsidRPr="00B86E5E">
        <w:rPr>
          <w:b/>
          <w:i/>
        </w:rPr>
        <w:t xml:space="preserve">     </w:t>
      </w:r>
      <w:r>
        <w:rPr>
          <w:b/>
          <w:i/>
        </w:rPr>
        <w:t xml:space="preserve"> о</w:t>
      </w:r>
      <w:r w:rsidRPr="00E80179">
        <w:rPr>
          <w:b/>
          <w:i/>
        </w:rPr>
        <w:t>т</w:t>
      </w:r>
      <w:r>
        <w:rPr>
          <w:b/>
          <w:i/>
        </w:rPr>
        <w:t xml:space="preserve"> </w:t>
      </w:r>
      <w:r w:rsidRPr="004425B7">
        <w:rPr>
          <w:b/>
          <w:i/>
        </w:rPr>
        <w:t xml:space="preserve"> </w:t>
      </w:r>
      <w:r w:rsidRPr="00E80179">
        <w:rPr>
          <w:b/>
          <w:i/>
        </w:rPr>
        <w:t>6 месеца.</w:t>
      </w:r>
      <w:r>
        <w:rPr>
          <w:color w:val="000000"/>
          <w:sz w:val="20"/>
          <w:szCs w:val="20"/>
        </w:rPr>
        <w:t xml:space="preserve">          </w:t>
      </w:r>
      <w:r>
        <w:rPr>
          <w:color w:val="000000"/>
          <w:sz w:val="20"/>
          <w:szCs w:val="20"/>
        </w:rPr>
        <w:tab/>
      </w:r>
    </w:p>
    <w:p w:rsidR="00E40B64" w:rsidRPr="00D12BDA" w:rsidRDefault="00E40B64" w:rsidP="00E40B64">
      <w:pPr>
        <w:jc w:val="both"/>
        <w:rPr>
          <w:rFonts w:ascii="Tahoma" w:hAnsi="Tahoma" w:cs="Tahoma"/>
          <w:b/>
          <w:bCs/>
        </w:rPr>
      </w:pPr>
      <w:r w:rsidRPr="00D12BDA">
        <w:rPr>
          <w:rFonts w:ascii="Tahoma" w:hAnsi="Tahoma" w:cs="Tahoma"/>
          <w:b/>
          <w:bCs/>
        </w:rPr>
        <w:t xml:space="preserve">            </w:t>
      </w:r>
    </w:p>
    <w:tbl>
      <w:tblPr>
        <w:tblpPr w:leftFromText="141" w:rightFromText="141" w:bottomFromText="160" w:vertAnchor="text" w:horzAnchor="margin" w:tblpY="287"/>
        <w:tblW w:w="3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1296"/>
        <w:gridCol w:w="1296"/>
      </w:tblGrid>
      <w:tr w:rsidR="004E3281" w:rsidRPr="00BF62B9" w:rsidTr="004E3281">
        <w:trPr>
          <w:trHeight w:val="66"/>
        </w:trPr>
        <w:tc>
          <w:tcPr>
            <w:tcW w:w="838" w:type="dxa"/>
            <w:tcBorders>
              <w:top w:val="single" w:sz="4" w:space="0" w:color="auto"/>
              <w:left w:val="single" w:sz="4" w:space="0" w:color="auto"/>
              <w:bottom w:val="single" w:sz="4" w:space="0" w:color="auto"/>
              <w:right w:val="single" w:sz="4" w:space="0" w:color="auto"/>
            </w:tcBorders>
          </w:tcPr>
          <w:p w:rsidR="004E3281" w:rsidRPr="00BF62B9" w:rsidRDefault="004E3281" w:rsidP="00BC21A8">
            <w:pPr>
              <w:spacing w:line="254" w:lineRule="auto"/>
              <w:jc w:val="both"/>
              <w:rPr>
                <w:b/>
                <w:iCs/>
                <w:color w:val="000000"/>
                <w:lang w:val="en-US" w:eastAsia="en-US"/>
              </w:rPr>
            </w:pPr>
            <w:proofErr w:type="spellStart"/>
            <w:r w:rsidRPr="00BF62B9">
              <w:rPr>
                <w:b/>
                <w:iCs/>
                <w:color w:val="000000"/>
                <w:lang w:val="en-US" w:eastAsia="en-US"/>
              </w:rPr>
              <w:t>Дати</w:t>
            </w:r>
            <w:proofErr w:type="spellEnd"/>
            <w:r w:rsidRPr="00BF62B9">
              <w:rPr>
                <w:b/>
                <w:iCs/>
                <w:color w:val="000000"/>
                <w:lang w:val="en-US" w:eastAsia="en-US"/>
              </w:rPr>
              <w:t>:</w:t>
            </w:r>
          </w:p>
        </w:tc>
        <w:tc>
          <w:tcPr>
            <w:tcW w:w="1296" w:type="dxa"/>
            <w:tcBorders>
              <w:top w:val="single" w:sz="4" w:space="0" w:color="auto"/>
              <w:left w:val="single" w:sz="4" w:space="0" w:color="auto"/>
              <w:bottom w:val="single" w:sz="4" w:space="0" w:color="auto"/>
              <w:right w:val="single" w:sz="4" w:space="0" w:color="auto"/>
            </w:tcBorders>
          </w:tcPr>
          <w:p w:rsidR="004E3281" w:rsidRPr="00BF62B9" w:rsidRDefault="004E3281" w:rsidP="00BC21A8">
            <w:pPr>
              <w:spacing w:line="254" w:lineRule="auto"/>
              <w:jc w:val="both"/>
              <w:rPr>
                <w:b/>
                <w:iCs/>
                <w:color w:val="000000"/>
                <w:lang w:val="en-US" w:eastAsia="en-US"/>
              </w:rPr>
            </w:pPr>
            <w:r>
              <w:rPr>
                <w:b/>
                <w:iCs/>
                <w:color w:val="000000"/>
                <w:lang w:val="en-US" w:eastAsia="en-US"/>
              </w:rPr>
              <w:t>09.10.</w:t>
            </w:r>
            <w:r w:rsidRPr="00BF62B9">
              <w:rPr>
                <w:b/>
                <w:iCs/>
                <w:color w:val="000000"/>
                <w:lang w:val="en-US" w:eastAsia="en-US"/>
              </w:rPr>
              <w:t>2024</w:t>
            </w:r>
          </w:p>
        </w:tc>
        <w:tc>
          <w:tcPr>
            <w:tcW w:w="1296" w:type="dxa"/>
          </w:tcPr>
          <w:p w:rsidR="004E3281" w:rsidRPr="00BF62B9" w:rsidRDefault="004E3281" w:rsidP="00BC21A8">
            <w:pPr>
              <w:spacing w:line="254" w:lineRule="auto"/>
              <w:jc w:val="both"/>
              <w:rPr>
                <w:b/>
                <w:iCs/>
                <w:color w:val="000000"/>
                <w:lang w:val="en-US" w:eastAsia="en-US"/>
              </w:rPr>
            </w:pPr>
            <w:r>
              <w:rPr>
                <w:b/>
                <w:iCs/>
                <w:color w:val="000000"/>
                <w:lang w:val="en-US" w:eastAsia="en-US"/>
              </w:rPr>
              <w:t>14.11</w:t>
            </w:r>
            <w:r w:rsidRPr="00BF62B9">
              <w:rPr>
                <w:b/>
                <w:iCs/>
                <w:color w:val="000000"/>
                <w:lang w:val="en-US" w:eastAsia="en-US"/>
              </w:rPr>
              <w:t>.2024</w:t>
            </w:r>
          </w:p>
        </w:tc>
      </w:tr>
    </w:tbl>
    <w:p w:rsidR="00866A9C" w:rsidRPr="00B252CE" w:rsidRDefault="00866A9C" w:rsidP="00866A9C">
      <w:pPr>
        <w:jc w:val="both"/>
        <w:rPr>
          <w:rFonts w:ascii="Tahoma" w:hAnsi="Tahoma" w:cs="Tahoma"/>
          <w:b/>
          <w:bCs/>
        </w:rPr>
      </w:pPr>
      <w:r w:rsidRPr="00D12BDA">
        <w:rPr>
          <w:rFonts w:ascii="Tahoma" w:hAnsi="Tahoma" w:cs="Tahoma"/>
          <w:b/>
          <w:bCs/>
        </w:rPr>
        <w:t xml:space="preserve">  </w:t>
      </w:r>
    </w:p>
    <w:p w:rsidR="00866A9C" w:rsidRDefault="00866A9C" w:rsidP="00866A9C">
      <w:pPr>
        <w:jc w:val="both"/>
        <w:rPr>
          <w:b/>
          <w:color w:val="000000"/>
        </w:rPr>
      </w:pPr>
    </w:p>
    <w:p w:rsidR="00866A9C" w:rsidRDefault="00866A9C" w:rsidP="00866A9C">
      <w:pPr>
        <w:jc w:val="both"/>
        <w:rPr>
          <w:b/>
          <w:color w:val="000000"/>
        </w:rPr>
      </w:pPr>
    </w:p>
    <w:p w:rsidR="00230D83" w:rsidRDefault="00230D83" w:rsidP="00230D83">
      <w:pPr>
        <w:spacing w:after="120"/>
        <w:jc w:val="both"/>
        <w:rPr>
          <w:b/>
          <w:color w:val="000000"/>
          <w:lang w:val="en-US"/>
        </w:rPr>
      </w:pPr>
    </w:p>
    <w:p w:rsidR="00230D83" w:rsidRPr="006930BD" w:rsidRDefault="00230D83" w:rsidP="00851C92">
      <w:pPr>
        <w:spacing w:after="120"/>
        <w:rPr>
          <w:b/>
        </w:rPr>
      </w:pPr>
      <w:bookmarkStart w:id="1" w:name="_Hlk136011554"/>
      <w:bookmarkStart w:id="2" w:name="_Hlk133237239"/>
      <w:r w:rsidRPr="00230D83">
        <w:rPr>
          <w:b/>
          <w:color w:val="000000"/>
          <w:lang w:val="en-US"/>
        </w:rPr>
        <w:t xml:space="preserve">1 </w:t>
      </w:r>
      <w:r w:rsidRPr="00230D83">
        <w:rPr>
          <w:b/>
          <w:color w:val="000000"/>
        </w:rPr>
        <w:t xml:space="preserve">ДЕН </w:t>
      </w:r>
      <w:r w:rsidR="00343B2E">
        <w:rPr>
          <w:b/>
          <w:color w:val="000000"/>
          <w:lang w:val="en-US"/>
        </w:rPr>
        <w:t>–</w:t>
      </w:r>
      <w:r w:rsidRPr="00230D83">
        <w:t xml:space="preserve">Среща на летище София, Терминал 2 </w:t>
      </w:r>
      <w:r w:rsidR="006930BD">
        <w:t xml:space="preserve">в </w:t>
      </w:r>
      <w:r w:rsidR="00851C92">
        <w:rPr>
          <w:b/>
          <w:lang w:val="en-US"/>
        </w:rPr>
        <w:t>11.40</w:t>
      </w:r>
      <w:r w:rsidR="00851C92">
        <w:rPr>
          <w:b/>
        </w:rPr>
        <w:t xml:space="preserve"> ч</w:t>
      </w:r>
      <w:r w:rsidR="006930BD">
        <w:t xml:space="preserve">. </w:t>
      </w:r>
      <w:r w:rsidR="00340BAA">
        <w:t>за</w:t>
      </w:r>
      <w:r w:rsidR="006930BD">
        <w:t>.</w:t>
      </w:r>
      <w:r w:rsidRPr="00230D83">
        <w:t xml:space="preserve">самолетен полет </w:t>
      </w:r>
      <w:r w:rsidR="006930BD">
        <w:t xml:space="preserve">София – </w:t>
      </w:r>
      <w:r w:rsidR="00851C92">
        <w:t>Доха</w:t>
      </w:r>
      <w:r w:rsidR="006930BD">
        <w:t xml:space="preserve"> </w:t>
      </w:r>
      <w:r w:rsidR="006930BD" w:rsidRPr="002554FC">
        <w:rPr>
          <w:i/>
        </w:rPr>
        <w:t xml:space="preserve">с </w:t>
      </w:r>
      <w:r w:rsidR="002554FC" w:rsidRPr="00851C92">
        <w:rPr>
          <w:i/>
        </w:rPr>
        <w:t>„</w:t>
      </w:r>
      <w:r w:rsidR="00851C92" w:rsidRPr="00851C92">
        <w:rPr>
          <w:i/>
          <w:lang w:val="en-US"/>
        </w:rPr>
        <w:t>Qatar Airways</w:t>
      </w:r>
      <w:r w:rsidR="00FA7EA4" w:rsidRPr="00851C92">
        <w:rPr>
          <w:i/>
        </w:rPr>
        <w:t>“</w:t>
      </w:r>
      <w:r w:rsidRPr="00851C92">
        <w:rPr>
          <w:i/>
        </w:rPr>
        <w:t xml:space="preserve">. </w:t>
      </w:r>
      <w:r w:rsidR="006930BD">
        <w:t xml:space="preserve">Пристигане в </w:t>
      </w:r>
      <w:r w:rsidR="00851C92">
        <w:t>Доха</w:t>
      </w:r>
      <w:r w:rsidR="00340BAA">
        <w:t>.</w:t>
      </w:r>
    </w:p>
    <w:p w:rsidR="00230D83" w:rsidRDefault="00230D83" w:rsidP="00230D83">
      <w:pPr>
        <w:spacing w:after="120"/>
        <w:jc w:val="both"/>
        <w:rPr>
          <w:b/>
          <w:color w:val="000000"/>
        </w:rPr>
      </w:pPr>
      <w:r w:rsidRPr="00230D83">
        <w:rPr>
          <w:b/>
          <w:color w:val="000000"/>
        </w:rPr>
        <w:t xml:space="preserve"> </w:t>
      </w:r>
    </w:p>
    <w:p w:rsidR="004E3281" w:rsidRPr="007A00C2" w:rsidRDefault="00230D83" w:rsidP="004E3281">
      <w:pPr>
        <w:ind w:left="23" w:hanging="23"/>
        <w:jc w:val="both"/>
        <w:rPr>
          <w:rFonts w:eastAsia="Calibri"/>
          <w:color w:val="000000"/>
        </w:rPr>
      </w:pPr>
      <w:r w:rsidRPr="00230D83">
        <w:rPr>
          <w:b/>
          <w:color w:val="000000"/>
          <w:lang w:val="en-US"/>
        </w:rPr>
        <w:t xml:space="preserve">2 </w:t>
      </w:r>
      <w:r w:rsidRPr="00230D83">
        <w:rPr>
          <w:b/>
          <w:color w:val="000000"/>
        </w:rPr>
        <w:t>ДЕН</w:t>
      </w:r>
      <w:r w:rsidRPr="00230D83">
        <w:t xml:space="preserve"> </w:t>
      </w:r>
      <w:r w:rsidR="00343B2E">
        <w:rPr>
          <w:b/>
          <w:lang w:val="en-US"/>
        </w:rPr>
        <w:t>–</w:t>
      </w:r>
      <w:bookmarkStart w:id="3" w:name="_Hlk137713092"/>
      <w:r w:rsidR="00340BAA">
        <w:t xml:space="preserve"> </w:t>
      </w:r>
      <w:r w:rsidR="006930BD">
        <w:t xml:space="preserve"> </w:t>
      </w:r>
      <w:r w:rsidR="00340BAA" w:rsidRPr="00340BAA">
        <w:t>П</w:t>
      </w:r>
      <w:r w:rsidR="006930BD">
        <w:t xml:space="preserve">олет </w:t>
      </w:r>
      <w:r w:rsidR="00851C92">
        <w:t>Доха</w:t>
      </w:r>
      <w:r w:rsidR="00FA7EA4">
        <w:t xml:space="preserve"> –</w:t>
      </w:r>
      <w:r w:rsidR="00304AAA">
        <w:t xml:space="preserve"> Сеул</w:t>
      </w:r>
      <w:r w:rsidR="00851C92" w:rsidRPr="00851C92">
        <w:rPr>
          <w:i/>
        </w:rPr>
        <w:t xml:space="preserve"> </w:t>
      </w:r>
      <w:r w:rsidR="00851C92" w:rsidRPr="002554FC">
        <w:rPr>
          <w:i/>
        </w:rPr>
        <w:t xml:space="preserve">с </w:t>
      </w:r>
      <w:r w:rsidR="00851C92" w:rsidRPr="00851C92">
        <w:rPr>
          <w:i/>
        </w:rPr>
        <w:t>„</w:t>
      </w:r>
      <w:r w:rsidR="00851C92" w:rsidRPr="00851C92">
        <w:rPr>
          <w:i/>
          <w:lang w:val="en-US"/>
        </w:rPr>
        <w:t>Qatar Airways</w:t>
      </w:r>
      <w:r w:rsidR="00851C92" w:rsidRPr="00851C92">
        <w:rPr>
          <w:i/>
        </w:rPr>
        <w:t>“.</w:t>
      </w:r>
      <w:r w:rsidR="00FA7EA4">
        <w:rPr>
          <w:i/>
          <w:lang w:val="en-US"/>
        </w:rPr>
        <w:t xml:space="preserve"> </w:t>
      </w:r>
      <w:r w:rsidRPr="00230D83">
        <w:t xml:space="preserve">Пристигане в </w:t>
      </w:r>
      <w:r w:rsidR="00304AAA">
        <w:t>Сеу</w:t>
      </w:r>
      <w:r w:rsidR="00340BAA">
        <w:t>л</w:t>
      </w:r>
      <w:r w:rsidR="006930BD">
        <w:t>.</w:t>
      </w:r>
      <w:bookmarkEnd w:id="3"/>
      <w:r w:rsidRPr="00230D83">
        <w:rPr>
          <w:b/>
        </w:rPr>
        <w:t xml:space="preserve"> </w:t>
      </w:r>
      <w:bookmarkEnd w:id="1"/>
      <w:bookmarkEnd w:id="2"/>
      <w:r w:rsidR="004E3281">
        <w:t>Трансфер до хотел. Възможност за първи впечатления от Сеул – Южнокорейската столица се счита за един от водещите глобални градове, нареждащ се сред най-важните финансови и търговски центрове в световен мащаб и също така се явява дом на множество компании, сред които Samsung, LG и Hyundai-Kia. През 2008 г. Сеул е обявен за шестия икономически най-силен град според списание „Форбс”. Нощувка в Сеул.</w:t>
      </w:r>
    </w:p>
    <w:p w:rsidR="00230D83" w:rsidRPr="007A00C2" w:rsidRDefault="00230D83" w:rsidP="004E3281">
      <w:pPr>
        <w:spacing w:after="120"/>
        <w:jc w:val="both"/>
        <w:rPr>
          <w:rFonts w:eastAsia="Calibri"/>
          <w:color w:val="000000"/>
        </w:rPr>
      </w:pPr>
    </w:p>
    <w:p w:rsidR="00130016" w:rsidRPr="00130016" w:rsidRDefault="008F47C2" w:rsidP="00130016">
      <w:pPr>
        <w:jc w:val="both"/>
        <w:rPr>
          <w:rFonts w:eastAsia="Calibri"/>
        </w:rPr>
      </w:pPr>
      <w:r>
        <w:rPr>
          <w:rFonts w:eastAsia="Calibri"/>
          <w:b/>
          <w:color w:val="000000"/>
        </w:rPr>
        <w:lastRenderedPageBreak/>
        <w:t>3</w:t>
      </w:r>
      <w:r w:rsidR="00230D83">
        <w:rPr>
          <w:rFonts w:eastAsia="Calibri"/>
          <w:b/>
          <w:color w:val="000000"/>
          <w:lang w:val="en-US"/>
        </w:rPr>
        <w:t xml:space="preserve"> </w:t>
      </w:r>
      <w:r w:rsidR="00230D83" w:rsidRPr="00230D83">
        <w:rPr>
          <w:rFonts w:eastAsia="Calibri"/>
          <w:b/>
          <w:color w:val="000000"/>
        </w:rPr>
        <w:t xml:space="preserve">ДЕН </w:t>
      </w:r>
      <w:r w:rsidR="006930BD">
        <w:rPr>
          <w:rFonts w:eastAsia="Calibri"/>
          <w:b/>
          <w:color w:val="000000"/>
          <w:lang w:val="en-US"/>
        </w:rPr>
        <w:t>–</w:t>
      </w:r>
      <w:r w:rsidR="004E3281" w:rsidRPr="004E3281">
        <w:rPr>
          <w:rFonts w:eastAsia="Calibri"/>
          <w:color w:val="000000"/>
        </w:rPr>
        <w:t xml:space="preserve"> </w:t>
      </w:r>
      <w:r w:rsidR="004E3281" w:rsidRPr="00230D83">
        <w:rPr>
          <w:rFonts w:eastAsia="Calibri"/>
          <w:color w:val="000000"/>
        </w:rPr>
        <w:t>Закуска и следва нашата туристическа обиколка на този космополитен град с население над 10 милиона души. Сеул</w:t>
      </w:r>
      <w:r w:rsidR="004E3281" w:rsidRPr="00230D83">
        <w:rPr>
          <w:rFonts w:eastAsia="Calibri"/>
          <w:b/>
          <w:color w:val="000000"/>
        </w:rPr>
        <w:t xml:space="preserve"> </w:t>
      </w:r>
      <w:r w:rsidR="004E3281" w:rsidRPr="00230D83">
        <w:rPr>
          <w:rFonts w:eastAsia="Calibri"/>
          <w:color w:val="000000"/>
        </w:rPr>
        <w:t xml:space="preserve">е сред най-големите градове в световен мащаб, а Сеулският конгломерат с население от почти 24,5 милиона души, е вторият най-голям </w:t>
      </w:r>
      <w:r w:rsidR="004E3281">
        <w:fldChar w:fldCharType="begin"/>
      </w:r>
      <w:r w:rsidR="004E3281">
        <w:instrText xml:space="preserve"> HYPERLINK "http://bg.wikipedia.org/wiki/%D0%9C%D0%B5%D1%82%D1%80%D0%BE%D0%BF%D0%BE%D0%BB%D0%B5%D0%BD_%D1%80%D0%B5%D0%B3%D0%B8%D0%BE%D0%BD" \o "Метрополен регион" </w:instrText>
      </w:r>
      <w:r w:rsidR="004E3281">
        <w:fldChar w:fldCharType="separate"/>
      </w:r>
      <w:r w:rsidR="004E3281" w:rsidRPr="00230D83">
        <w:rPr>
          <w:rFonts w:eastAsia="Calibri"/>
          <w:color w:val="000000"/>
        </w:rPr>
        <w:t>метрополисен регион</w:t>
      </w:r>
      <w:r w:rsidR="004E3281">
        <w:rPr>
          <w:rFonts w:eastAsia="Calibri"/>
          <w:color w:val="000000"/>
        </w:rPr>
        <w:fldChar w:fldCharType="end"/>
      </w:r>
      <w:r w:rsidR="004E3281" w:rsidRPr="00230D83">
        <w:rPr>
          <w:rFonts w:eastAsia="Calibri"/>
          <w:color w:val="000000"/>
        </w:rPr>
        <w:t xml:space="preserve"> в света. Този район</w:t>
      </w:r>
      <w:r w:rsidR="004E3281" w:rsidRPr="00230D83">
        <w:rPr>
          <w:rFonts w:eastAsia="Calibri"/>
          <w:b/>
          <w:color w:val="000000"/>
        </w:rPr>
        <w:t xml:space="preserve"> </w:t>
      </w:r>
      <w:r w:rsidR="004E3281" w:rsidRPr="00230D83">
        <w:rPr>
          <w:rFonts w:eastAsia="Calibri"/>
          <w:color w:val="000000"/>
        </w:rPr>
        <w:t>е населен  повече от две хиляди години, а самият град е създаден през 18 г. пр.</w:t>
      </w:r>
      <w:r w:rsidR="004E3281">
        <w:rPr>
          <w:rFonts w:eastAsia="Calibri"/>
          <w:color w:val="000000"/>
        </w:rPr>
        <w:t xml:space="preserve"> н</w:t>
      </w:r>
      <w:r w:rsidR="004E3281" w:rsidRPr="00230D83">
        <w:rPr>
          <w:rFonts w:eastAsia="Calibri"/>
          <w:color w:val="000000"/>
        </w:rPr>
        <w:t>.</w:t>
      </w:r>
      <w:r w:rsidR="004E3281">
        <w:rPr>
          <w:rFonts w:eastAsia="Calibri"/>
          <w:color w:val="000000"/>
        </w:rPr>
        <w:t xml:space="preserve"> е.</w:t>
      </w:r>
      <w:r w:rsidR="004E3281" w:rsidRPr="00230D83">
        <w:rPr>
          <w:rFonts w:eastAsia="Calibri"/>
          <w:color w:val="000000"/>
        </w:rPr>
        <w:t xml:space="preserve"> като столица на </w:t>
      </w:r>
      <w:r w:rsidR="004E3281">
        <w:fldChar w:fldCharType="begin"/>
      </w:r>
      <w:r w:rsidR="004E3281">
        <w:instrText xml:space="preserve"> HYPERLINK "http://bg.wikipedia.org/w/index.php?title=%D0%9F%D0%B5%D0%BA%D1%87%D0%B5&amp;action=edit&amp;redlink=1" \o "Пекче (страницата не съществува)" </w:instrText>
      </w:r>
      <w:r w:rsidR="004E3281">
        <w:fldChar w:fldCharType="separate"/>
      </w:r>
      <w:r w:rsidR="004E3281" w:rsidRPr="00230D83">
        <w:rPr>
          <w:rFonts w:eastAsia="Calibri"/>
          <w:color w:val="000000"/>
        </w:rPr>
        <w:t>Пекче</w:t>
      </w:r>
      <w:r w:rsidR="004E3281">
        <w:rPr>
          <w:rFonts w:eastAsia="Calibri"/>
          <w:color w:val="000000"/>
        </w:rPr>
        <w:fldChar w:fldCharType="end"/>
      </w:r>
      <w:r w:rsidR="004E3281" w:rsidRPr="00230D83">
        <w:rPr>
          <w:rFonts w:eastAsia="Calibri"/>
          <w:color w:val="000000"/>
        </w:rPr>
        <w:t xml:space="preserve">, една от трите корейски държави. </w:t>
      </w:r>
      <w:r w:rsidR="004E3281" w:rsidRPr="007A00C2">
        <w:rPr>
          <w:rFonts w:eastAsia="Calibri"/>
          <w:color w:val="000000"/>
        </w:rPr>
        <w:t>Разглеждаме  кралския дворец Кионгбок</w:t>
      </w:r>
      <w:r w:rsidR="004E3281" w:rsidRPr="007A00C2">
        <w:rPr>
          <w:rFonts w:eastAsia="Calibri"/>
          <w:bCs/>
        </w:rPr>
        <w:t xml:space="preserve">, построен през 1394 г., това е главният и най-голям от „Петте големи двореца”, построени по време на династията Чосон; в превод името му гласи „Дворецът на греещото щастие”. Тук са инсталирани първите електрически лампи в страната, също в този дворец се е разиграла и една от най-трагичните драми в корейската история през 1895 г., когато императрица Меонгсеонг била екзекутирана от японците. Следва посещение на Националния фолклорен музей на Южна Корея, представящ културното богатство на този жизнерадостен народ. </w:t>
      </w:r>
      <w:r w:rsidR="004E3281">
        <w:t>След това по желание ще имате възможност да посетите туристическото селище „ Ханок“, където ще разгледате типичните за Южна Корея къщи. Свободно време за обяд. По желание посещение на най-високия небостъргач в Южна Корея „ Lotte Sky Tower”</w:t>
      </w:r>
      <w:r w:rsidR="004E3281">
        <w:rPr>
          <w:lang w:val="en-US"/>
        </w:rPr>
        <w:t>*</w:t>
      </w:r>
      <w:r w:rsidR="004E3281">
        <w:t xml:space="preserve"> висок 555 м., откъдето се открива невероятна гледка към града и заобикалящите го планини Mamsan, Gwansaksan</w:t>
      </w:r>
      <w:r w:rsidR="004E3281">
        <w:rPr>
          <w:lang w:val="en-US"/>
        </w:rPr>
        <w:t xml:space="preserve"> </w:t>
      </w:r>
      <w:r w:rsidR="004E3281">
        <w:t>(входът се заплаща на място).</w:t>
      </w:r>
      <w:r w:rsidR="004E3281">
        <w:rPr>
          <w:lang w:val="en-US"/>
        </w:rPr>
        <w:t xml:space="preserve">. </w:t>
      </w:r>
      <w:r w:rsidR="004E3281">
        <w:rPr>
          <w:rFonts w:eastAsia="Calibri"/>
          <w:bCs/>
        </w:rPr>
        <w:t>В</w:t>
      </w:r>
      <w:r w:rsidR="004E3281" w:rsidRPr="007A00C2">
        <w:rPr>
          <w:rFonts w:eastAsia="Calibri"/>
          <w:bCs/>
        </w:rPr>
        <w:t xml:space="preserve">ъзможност за разходка и пазаруване в </w:t>
      </w:r>
      <w:r w:rsidR="004E3281" w:rsidRPr="007A00C2">
        <w:rPr>
          <w:rFonts w:eastAsia="Calibri"/>
        </w:rPr>
        <w:t xml:space="preserve">Инса-донг – център за традиционно корейско изкуство и антики с много ресторантчета и магазини. </w:t>
      </w:r>
      <w:r w:rsidR="004E3281" w:rsidRPr="008C224D">
        <w:rPr>
          <w:rFonts w:eastAsia="Calibri"/>
        </w:rPr>
        <w:t xml:space="preserve">Вечерта </w:t>
      </w:r>
      <w:r w:rsidR="004E3281" w:rsidRPr="007A00C2">
        <w:rPr>
          <w:rFonts w:eastAsia="Calibri"/>
        </w:rPr>
        <w:t xml:space="preserve">ще се отправим към  </w:t>
      </w:r>
      <w:r w:rsidR="004E3281" w:rsidRPr="007A00C2">
        <w:rPr>
          <w:rFonts w:eastAsia="Calibri"/>
          <w:color w:val="000000"/>
        </w:rPr>
        <w:t>площад „Гуангуамун” и стауята на И Сънсин, който участвал в 23 морски битки срещу японците по време на Японската инвазия срещу Корея през 1592-1598</w:t>
      </w:r>
      <w:r w:rsidR="004E3281">
        <w:rPr>
          <w:rFonts w:eastAsia="Calibri"/>
          <w:color w:val="000000"/>
        </w:rPr>
        <w:t xml:space="preserve"> </w:t>
      </w:r>
      <w:r w:rsidR="004E3281" w:rsidRPr="007A00C2">
        <w:rPr>
          <w:rFonts w:eastAsia="Calibri"/>
          <w:color w:val="000000"/>
        </w:rPr>
        <w:t>г. и постигнал победа във всяка една от тях. Статуята на крал Седжонг, разпространил корейската азбука през 15 век, е друга забележителност на този площад.</w:t>
      </w:r>
      <w:r w:rsidR="004E3281" w:rsidRPr="007A00C2">
        <w:rPr>
          <w:rFonts w:eastAsia="Calibri"/>
        </w:rPr>
        <w:t xml:space="preserve">  Нощувка.</w:t>
      </w:r>
    </w:p>
    <w:p w:rsidR="00851C92" w:rsidRDefault="00851C92" w:rsidP="00851C92"/>
    <w:p w:rsidR="00851C92" w:rsidRPr="00377779" w:rsidRDefault="00851C92" w:rsidP="00851C92">
      <w:r>
        <w:rPr>
          <w:b/>
          <w:color w:val="000000"/>
        </w:rPr>
        <w:t>4</w:t>
      </w:r>
      <w:r>
        <w:rPr>
          <w:b/>
          <w:color w:val="000000"/>
          <w:lang w:val="en-US"/>
        </w:rPr>
        <w:t xml:space="preserve"> </w:t>
      </w:r>
      <w:r w:rsidRPr="00230D83">
        <w:rPr>
          <w:b/>
          <w:color w:val="000000"/>
        </w:rPr>
        <w:t xml:space="preserve">ДЕН </w:t>
      </w:r>
      <w:r>
        <w:rPr>
          <w:b/>
          <w:color w:val="000000"/>
          <w:lang w:val="en-US"/>
        </w:rPr>
        <w:t>–</w:t>
      </w:r>
      <w:r w:rsidRPr="00377779">
        <w:t xml:space="preserve">Закуска. Свободен ден или по- желание екскурзия до границата със Северна Корея и </w:t>
      </w:r>
      <w:r w:rsidRPr="00377779">
        <w:rPr>
          <w:lang w:val="en-US"/>
        </w:rPr>
        <w:t>DMZ</w:t>
      </w:r>
      <w:r w:rsidRPr="00377779">
        <w:t xml:space="preserve"> </w:t>
      </w:r>
      <w:r w:rsidRPr="00377779">
        <w:rPr>
          <w:lang w:val="en-US"/>
        </w:rPr>
        <w:t>*</w:t>
      </w:r>
      <w:r w:rsidRPr="00377779">
        <w:t xml:space="preserve">– Корейската демилитаризирана зона - ивица земя, буферна зона между Северна и Южна Корея, разположена на 38-ия паралел, най-тежко милитаризираната граница на света. По време на ексурзията ще  посетим  парка Имджингак, в който има паметници от Корейската война – паркът е бил построен за утеха на тези граждани, които не са могли да се завърнат по родните си места, при семействата и приятелите си, заради разделението на Корея. Един от паметниците в парка е Мангбаедан, където изселените севернокорейци се молят на своите праотци. Близо до Мангбаедан се намира Мостът на свободата над река Имджин, по който са преминали 12 733 военопленици, пуснати да се завърнат на свобода в Южна Корея. Близо до моста е и спрелият локомотив – символ на трагедията от разделението на Корея. Оставен в Корейската демилитаризирана зона, след като е бил спрян от бомбите по време на Корейската война, повече от 1 000-та дупки от куршуми по локомотива свидетелстват за жестокостта на войната. Продължаваме към </w:t>
      </w:r>
      <w:r w:rsidRPr="00377779">
        <w:rPr>
          <w:lang w:val="en-US"/>
        </w:rPr>
        <w:t>DMZ</w:t>
      </w:r>
      <w:r w:rsidRPr="00377779">
        <w:t xml:space="preserve"> – демилитаризираната зона между Северна и Южна Корея. Напрежението между двете държави все още е голямо и границата се охранява от хиляди войници и от двете страни. От тази зона вече има рестрикции за снимане.  Предстои </w:t>
      </w:r>
      <w:r>
        <w:t>ни</w:t>
      </w:r>
      <w:r w:rsidRPr="00377779">
        <w:t xml:space="preserve"> да влезе</w:t>
      </w:r>
      <w:r>
        <w:t>м</w:t>
      </w:r>
      <w:r w:rsidRPr="00377779">
        <w:t xml:space="preserve"> в  „Третия тунел” – един от четирите открити тунела, прокопани под </w:t>
      </w:r>
      <w:r w:rsidRPr="00377779">
        <w:rPr>
          <w:lang w:val="en-US"/>
        </w:rPr>
        <w:t>DMZ</w:t>
      </w:r>
      <w:r w:rsidRPr="00377779">
        <w:t xml:space="preserve"> от Северна Корея. Открит на 17 октомври 1978 г., тунелът е дълъг 1 635 метра и е прокопан на 73 м. под земята. Около 30 хиляди въоръжени войници могат да минат по него за около 1 час, което вероятно е било замисляно като план за изненадваща атака срещу Сеул. Продължаваме към обсерваторията Дора, откъдето посетителите имат уникалната възможност да хвърлят поглед към територията на изолираната държава Северна Корея. Оттук се вижда пропагандното севернокорейско село Гиджеонгдонг, където се вее най-големият флаг на света на 160-метров пилон. Наблизо е гарата Дорасан – последната северна гара в Южна Корея, от 11 </w:t>
      </w:r>
      <w:r w:rsidRPr="00377779">
        <w:lastRenderedPageBreak/>
        <w:t xml:space="preserve">декември 2007 г. за кратко ж.п. линията между двете държави е отворена, за да бъде спряна отново със затварянето на границата от Северна Корея на 1 декември 2008 г.  В края на този ден </w:t>
      </w:r>
      <w:r>
        <w:t xml:space="preserve">ни очаква посещение на </w:t>
      </w:r>
      <w:r w:rsidRPr="00377779">
        <w:t xml:space="preserve"> обединеното селище Тонгилчон, дом за 133 семейства и 493 жители, то се намира в северната част на Гражданската контролна линия и жителите му са освободени от данъци и военна служба. Връщане в Сеул и нощувка.</w:t>
      </w:r>
    </w:p>
    <w:p w:rsidR="00230D83" w:rsidRDefault="00230D83" w:rsidP="00230D83">
      <w:pPr>
        <w:jc w:val="both"/>
        <w:rPr>
          <w:b/>
          <w:color w:val="000000"/>
        </w:rPr>
      </w:pPr>
    </w:p>
    <w:p w:rsidR="00230D83" w:rsidRDefault="00130016" w:rsidP="004E3281">
      <w:pPr>
        <w:jc w:val="both"/>
      </w:pPr>
      <w:r>
        <w:rPr>
          <w:b/>
          <w:color w:val="000000"/>
        </w:rPr>
        <w:t xml:space="preserve">5 </w:t>
      </w:r>
      <w:r w:rsidR="00230D83" w:rsidRPr="00230D83">
        <w:rPr>
          <w:b/>
          <w:color w:val="000000"/>
        </w:rPr>
        <w:t xml:space="preserve">ДЕН </w:t>
      </w:r>
      <w:r w:rsidR="006930BD">
        <w:rPr>
          <w:b/>
          <w:color w:val="000000"/>
          <w:lang w:val="en-US"/>
        </w:rPr>
        <w:t>–</w:t>
      </w:r>
      <w:r w:rsidR="004E3281" w:rsidRPr="004E3281">
        <w:rPr>
          <w:color w:val="000000"/>
        </w:rPr>
        <w:t xml:space="preserve"> </w:t>
      </w:r>
      <w:r w:rsidR="004E3281" w:rsidRPr="00230D83">
        <w:rPr>
          <w:color w:val="000000"/>
        </w:rPr>
        <w:t>Закуска.</w:t>
      </w:r>
      <w:r w:rsidR="004E3281">
        <w:rPr>
          <w:color w:val="000000"/>
        </w:rPr>
        <w:t xml:space="preserve"> </w:t>
      </w:r>
      <w:r w:rsidR="004E3281" w:rsidRPr="00230D83">
        <w:rPr>
          <w:color w:val="000000"/>
        </w:rPr>
        <w:t>Този ден може да свободен за вас, или да си изберете различни места,</w:t>
      </w:r>
      <w:r w:rsidR="004E3281">
        <w:rPr>
          <w:color w:val="000000"/>
        </w:rPr>
        <w:t xml:space="preserve"> </w:t>
      </w:r>
      <w:r w:rsidR="004E3281" w:rsidRPr="00230D83">
        <w:rPr>
          <w:color w:val="000000"/>
        </w:rPr>
        <w:t>които можем да посетим заедно</w:t>
      </w:r>
      <w:r w:rsidR="004E3281">
        <w:rPr>
          <w:color w:val="000000"/>
        </w:rPr>
        <w:t xml:space="preserve"> - </w:t>
      </w:r>
      <w:r w:rsidR="004E3281" w:rsidRPr="007561B4">
        <w:rPr>
          <w:bCs/>
        </w:rPr>
        <w:t xml:space="preserve">може да присъстваме на смяната на караула пред двореца </w:t>
      </w:r>
      <w:r w:rsidR="004E3281" w:rsidRPr="007561B4">
        <w:rPr>
          <w:bCs/>
          <w:lang w:val="en-US"/>
        </w:rPr>
        <w:t>“</w:t>
      </w:r>
      <w:proofErr w:type="spellStart"/>
      <w:r w:rsidR="004E3281" w:rsidRPr="007561B4">
        <w:rPr>
          <w:bCs/>
          <w:lang w:val="en-US"/>
        </w:rPr>
        <w:t>Deoksungung</w:t>
      </w:r>
      <w:proofErr w:type="spellEnd"/>
      <w:r w:rsidR="004E3281" w:rsidRPr="007561B4">
        <w:rPr>
          <w:bCs/>
          <w:lang w:val="en-US"/>
        </w:rPr>
        <w:t>”</w:t>
      </w:r>
      <w:r w:rsidR="004E3281" w:rsidRPr="007561B4">
        <w:rPr>
          <w:bCs/>
        </w:rPr>
        <w:t>, в чийто комлекс има сгради както с европейска така и с традиционна корейска архитектура, а после да отидем с метрото до прочутия квартал “Гангнам”, да се разходим по луксозното авеню със статуите на К-поп групите</w:t>
      </w:r>
      <w:r w:rsidR="004E3281">
        <w:rPr>
          <w:bCs/>
        </w:rPr>
        <w:t xml:space="preserve"> и до огромния и модерен </w:t>
      </w:r>
      <w:r w:rsidR="004E3281">
        <w:t>търговския център „COEX” с неговата впечатляваща библиотека</w:t>
      </w:r>
      <w:r w:rsidR="004E3281">
        <w:rPr>
          <w:bCs/>
        </w:rPr>
        <w:t>.</w:t>
      </w:r>
      <w:r w:rsidR="004E3281">
        <w:rPr>
          <w:b/>
          <w:bCs/>
        </w:rPr>
        <w:t xml:space="preserve"> </w:t>
      </w:r>
      <w:r w:rsidR="004E3281">
        <w:rPr>
          <w:color w:val="000000"/>
        </w:rPr>
        <w:t xml:space="preserve">Посещение на </w:t>
      </w:r>
      <w:r w:rsidR="004E3281" w:rsidRPr="007A00C2">
        <w:rPr>
          <w:color w:val="000000"/>
        </w:rPr>
        <w:t xml:space="preserve"> телевизионната кула на Сеул, разположена на най-високата точка на града, откъдето се открива най-хубавата гледка към града</w:t>
      </w:r>
      <w:r w:rsidR="004E3281" w:rsidRPr="007A00C2">
        <w:rPr>
          <w:i/>
          <w:color w:val="000000"/>
        </w:rPr>
        <w:t xml:space="preserve"> </w:t>
      </w:r>
      <w:r w:rsidR="004E3281" w:rsidRPr="007A00C2">
        <w:rPr>
          <w:color w:val="000000"/>
        </w:rPr>
        <w:t>(входът се заплаща на място</w:t>
      </w:r>
      <w:r w:rsidR="004E3281">
        <w:rPr>
          <w:color w:val="000000"/>
        </w:rPr>
        <w:t>)</w:t>
      </w:r>
      <w:r w:rsidR="004E3281" w:rsidRPr="00C15209">
        <w:t xml:space="preserve"> Изкачването по хълма се извършва или пеша или с кабинков лифт, който се заплаща на място.</w:t>
      </w:r>
      <w:r w:rsidR="004E3281">
        <w:rPr>
          <w:color w:val="000000"/>
        </w:rPr>
        <w:t xml:space="preserve"> </w:t>
      </w:r>
      <w:r w:rsidR="004E3281" w:rsidRPr="00C15209">
        <w:t xml:space="preserve">След това ще се разходим из известната улица Миенгдонг, </w:t>
      </w:r>
      <w:r w:rsidR="004E3281" w:rsidRPr="00C15209">
        <w:rPr>
          <w:rFonts w:eastAsia="Calibri"/>
          <w:color w:val="000000"/>
        </w:rPr>
        <w:t>канала „</w:t>
      </w:r>
      <w:r w:rsidR="004E3281" w:rsidRPr="00C15209">
        <w:t>Cheonggyecheon Stream“</w:t>
      </w:r>
      <w:r w:rsidR="004E3281" w:rsidRPr="00C15209">
        <w:rPr>
          <w:lang w:val="en-US"/>
        </w:rPr>
        <w:t xml:space="preserve"> </w:t>
      </w:r>
      <w:r w:rsidR="004E3281" w:rsidRPr="00C15209">
        <w:t xml:space="preserve">и елегантния булевард </w:t>
      </w:r>
      <w:proofErr w:type="spellStart"/>
      <w:r w:rsidR="004E3281" w:rsidRPr="00C15209">
        <w:rPr>
          <w:lang w:val="en-US"/>
        </w:rPr>
        <w:t>Ujeongguk-ro</w:t>
      </w:r>
      <w:proofErr w:type="spellEnd"/>
      <w:r w:rsidR="004E3281" w:rsidRPr="00C15209">
        <w:rPr>
          <w:lang w:val="en-US"/>
        </w:rPr>
        <w:t xml:space="preserve"> </w:t>
      </w:r>
      <w:r w:rsidR="004E3281" w:rsidRPr="00C15209">
        <w:t>в централната част на града. Пр</w:t>
      </w:r>
      <w:r w:rsidR="004E3281">
        <w:t>и интерес, може да се разгледа музея „Кимчи” – посветен на най известното типично -южнокорейско ястие - (входът се заплаща на място). Свободно време за пазаруване. Нощувка.</w:t>
      </w:r>
    </w:p>
    <w:p w:rsidR="004E3281" w:rsidRDefault="004E3281" w:rsidP="004E3281">
      <w:pPr>
        <w:jc w:val="both"/>
        <w:rPr>
          <w:b/>
          <w:lang w:val="en-US"/>
        </w:rPr>
      </w:pPr>
    </w:p>
    <w:p w:rsidR="00230D83" w:rsidRPr="00292464" w:rsidRDefault="00130016" w:rsidP="00230D83">
      <w:pPr>
        <w:jc w:val="both"/>
      </w:pPr>
      <w:r>
        <w:rPr>
          <w:b/>
        </w:rPr>
        <w:t xml:space="preserve">6 </w:t>
      </w:r>
      <w:r w:rsidR="00230D83" w:rsidRPr="00230D83">
        <w:rPr>
          <w:b/>
        </w:rPr>
        <w:t xml:space="preserve">ДЕН </w:t>
      </w:r>
      <w:r w:rsidR="006930BD">
        <w:rPr>
          <w:b/>
          <w:lang w:val="en-US"/>
        </w:rPr>
        <w:t>–</w:t>
      </w:r>
      <w:r w:rsidR="00230D83" w:rsidRPr="00292464">
        <w:t>Закуска. Ще отпътуваме от Сеул, за да се потопим в атмосферата на кралство Баекйе, област, която e формирала част от древните Три кралства на Корея. Първата ни спирака ще бъде град Гонджу, за да посетим погребалното място на знатния управляващ на Баекйе – гробницата на крал Мурйеонг, както и крепостта Гонгсансеонг – увенчала върха на хълма и запазена от времето на Баекйе. В разположения наблизо град Буейо, където ще се запознаете в дълбочина с културата на Баекйе, ще разгледаме двореца, замъка и залата за културни събития. При желание, можем  да отидем с ферибот на едно друго интересно място -  храма Горанса и скалата Накваам. *</w:t>
      </w:r>
      <w:r w:rsidR="00230D83" w:rsidRPr="00292464">
        <w:rPr>
          <w:i/>
          <w:color w:val="000000"/>
        </w:rPr>
        <w:t xml:space="preserve"> </w:t>
      </w:r>
      <w:r w:rsidR="004E3281" w:rsidRPr="004E3281">
        <w:rPr>
          <w:color w:val="000000"/>
          <w:lang w:val="en-US"/>
        </w:rPr>
        <w:t>(</w:t>
      </w:r>
      <w:r w:rsidR="00230D83" w:rsidRPr="004E3281">
        <w:rPr>
          <w:color w:val="000000"/>
        </w:rPr>
        <w:t xml:space="preserve">заплаща се на място).  </w:t>
      </w:r>
      <w:r w:rsidR="00230D83" w:rsidRPr="00292464">
        <w:t>Ще се запознаете със забележителната история на тези места, както и с легендата, според която 3 хиляди жени Баекйе се хвърлили в реката, за да избегнат пленничеството при падането на кралството. Изпълнени с впечатления, ще продължим към селцето Джеонджу Ханок, за да разгледаме стотиците традиционни корейски къщи, наричани „ханоки”. След разходка с местния екскурзовод, последната  спирка за деня ще бъде Гуанджу, където ще нощуваме.</w:t>
      </w:r>
    </w:p>
    <w:p w:rsidR="00230D83" w:rsidRPr="00292464" w:rsidRDefault="00230D83" w:rsidP="00230D83">
      <w:pPr>
        <w:jc w:val="both"/>
      </w:pPr>
    </w:p>
    <w:p w:rsidR="00230D83" w:rsidRPr="00230D83" w:rsidRDefault="00130016" w:rsidP="00230D83">
      <w:pPr>
        <w:jc w:val="both"/>
        <w:rPr>
          <w:b/>
        </w:rPr>
      </w:pPr>
      <w:r>
        <w:rPr>
          <w:b/>
        </w:rPr>
        <w:t>7</w:t>
      </w:r>
      <w:r w:rsidR="00230D83">
        <w:rPr>
          <w:b/>
          <w:lang w:val="en-US"/>
        </w:rPr>
        <w:t xml:space="preserve"> </w:t>
      </w:r>
      <w:r w:rsidR="00230D83" w:rsidRPr="00230D83">
        <w:rPr>
          <w:b/>
        </w:rPr>
        <w:t xml:space="preserve">ДЕН </w:t>
      </w:r>
      <w:r w:rsidR="006930BD">
        <w:rPr>
          <w:b/>
          <w:lang w:val="en-US"/>
        </w:rPr>
        <w:t>–</w:t>
      </w:r>
      <w:r w:rsidR="00230D83" w:rsidRPr="00292464">
        <w:t>Закуска и започваме с разглеждане на Националния музей на Гуанджу, в който са изложени исторически артефакти от древната корейска област Джеола. Ще видите множество керамични съдове и други реликви от Палеолита. След което ще продължим екскурзията към плантацията със зелен чай Босун в Сунчеон. Време е да изпием по един истински чай на това впечатляващо място, тъй като в тези плантации се отглежда голяма част от прочутия южнокорейски зелен чай. Тези зелените хълмисти полета и известните кедрови дървета наоколо, правят мястото примамливо за освежаваща панорамна разходка. Тя ще продължи и в  градината Сунчеон Бей – защитена екологична област, където има само  мочурища, диви цветя и красиви тръстикови полета. Гледката от върха на хълма е емблематична за Южна Корея, така че пригответе фотоапаратите, за да я уловите! След обяд пътуването продължава към пристанищния град Йеосу, където ще направим кратка обиколка на рибния пазар, а следа настаняването в хотела, който не е уморен, ще дойде на вечерна обиколка в големия градски индустриален комплексен център. Нощувка.</w:t>
      </w:r>
    </w:p>
    <w:p w:rsidR="00230D83" w:rsidRDefault="00230D83" w:rsidP="00230D83">
      <w:pPr>
        <w:jc w:val="both"/>
        <w:rPr>
          <w:b/>
          <w:lang w:val="en-US"/>
        </w:rPr>
      </w:pPr>
    </w:p>
    <w:p w:rsidR="00230D83" w:rsidRPr="00292464" w:rsidRDefault="00130016" w:rsidP="00230D83">
      <w:pPr>
        <w:jc w:val="both"/>
      </w:pPr>
      <w:r>
        <w:rPr>
          <w:b/>
        </w:rPr>
        <w:t>8</w:t>
      </w:r>
      <w:r w:rsidR="00230D83">
        <w:rPr>
          <w:b/>
          <w:lang w:val="en-US"/>
        </w:rPr>
        <w:t xml:space="preserve"> </w:t>
      </w:r>
      <w:r w:rsidR="00230D83" w:rsidRPr="00230D83">
        <w:rPr>
          <w:b/>
        </w:rPr>
        <w:t xml:space="preserve">ДЕН </w:t>
      </w:r>
      <w:r w:rsidR="00230D83">
        <w:rPr>
          <w:b/>
          <w:lang w:val="en-US"/>
        </w:rPr>
        <w:t>-</w:t>
      </w:r>
      <w:r w:rsidR="006930BD">
        <w:rPr>
          <w:b/>
          <w:lang w:val="en-US"/>
        </w:rPr>
        <w:t xml:space="preserve"> </w:t>
      </w:r>
      <w:r w:rsidR="00230D83" w:rsidRPr="00230D83">
        <w:rPr>
          <w:b/>
        </w:rPr>
        <w:t xml:space="preserve"> </w:t>
      </w:r>
      <w:r w:rsidR="00230D83" w:rsidRPr="00292464">
        <w:t>Закуска. Пътуваме към Джинджусеон – интересна укрепена крепост в близкия град Джинджу, свързан с японската инвазия през 1500 година. Ще научим неговата история и ще разгледаме различните военни постройки в крепостта. От Джинджу пътуването продължава на изток към Пусан, където ще се разходим из пазара Джагалчи – един от най-големите рибни пазари в Южна Корея. Обиколете натежалите му сергии, за да видите огромно разнообразие от жива и сушена морска храна от всякакъв вид. Това не е типична туристическа атракция, пазарът прост предлага един по- широк поглед върху изключителното разнообразие на риби и морски дарове в Далекоизточна Азия. После продължаваме  с разходка по крайбрежието към плажа Хаеундае, един от най-известните в страната. Отпътуване към следващата ни спирка в градчето  Кенджу. Нощувка.</w:t>
      </w:r>
    </w:p>
    <w:p w:rsidR="00230D83" w:rsidRPr="00230D83" w:rsidRDefault="00230D83" w:rsidP="00230D83">
      <w:pPr>
        <w:jc w:val="both"/>
        <w:rPr>
          <w:b/>
        </w:rPr>
      </w:pPr>
    </w:p>
    <w:p w:rsidR="00230D83" w:rsidRPr="00230D83" w:rsidRDefault="00130016" w:rsidP="00230D83">
      <w:pPr>
        <w:jc w:val="both"/>
        <w:rPr>
          <w:b/>
        </w:rPr>
      </w:pPr>
      <w:r>
        <w:rPr>
          <w:b/>
        </w:rPr>
        <w:t>9</w:t>
      </w:r>
      <w:r w:rsidR="00230D83" w:rsidRPr="00230D83">
        <w:rPr>
          <w:b/>
        </w:rPr>
        <w:t xml:space="preserve"> ДЕН </w:t>
      </w:r>
      <w:r w:rsidR="006930BD">
        <w:rPr>
          <w:b/>
          <w:lang w:val="en-US"/>
        </w:rPr>
        <w:t>–</w:t>
      </w:r>
      <w:r w:rsidR="00230D83" w:rsidRPr="00292464">
        <w:t>Закуска. Сутринта – разглеждане на Кенджу, за да получите представа от града и посещение на два забележителни  обекта,  под егидата на ЮНЕСКО: храмът Булгукса със своите каменни реликви и исторически пагоди и известната пещера Сеокгурам с монумантално изображение на Буда – статуя, считана за шедьовър на далекоизточното будистко изкуство *</w:t>
      </w:r>
      <w:r w:rsidR="00230D83" w:rsidRPr="00292464">
        <w:rPr>
          <w:color w:val="000000"/>
        </w:rPr>
        <w:t xml:space="preserve"> (заплаща се на място).  </w:t>
      </w:r>
      <w:r w:rsidR="00230D83" w:rsidRPr="00292464">
        <w:t xml:space="preserve">Кенджу пътуването продължава на север към Андонг. Следва посещение на фолклорното селище Хахое, където архитектурните и селищни постройки от династията Джосеон са прецизно запазени. Ще разгледаме традиционните къщи със стени от кал и тръстикови покриви и ще се запознаете с общността, която живее в селището и до днес. В късния следобед – отпътуване към Уонджу – град, който е бил столица на провинция Ганвон в продължение на около 500 години по времето на династията Джосеон. Нощувка . </w:t>
      </w:r>
    </w:p>
    <w:p w:rsidR="006930BD" w:rsidRDefault="006930BD" w:rsidP="00230D83">
      <w:pPr>
        <w:jc w:val="both"/>
        <w:rPr>
          <w:b/>
          <w:lang w:val="en-US"/>
        </w:rPr>
      </w:pPr>
    </w:p>
    <w:p w:rsidR="00FA0E08" w:rsidRPr="00230D83" w:rsidRDefault="00130016" w:rsidP="00230D83">
      <w:pPr>
        <w:jc w:val="both"/>
      </w:pPr>
      <w:bookmarkStart w:id="4" w:name="_Hlk136011606"/>
      <w:r>
        <w:rPr>
          <w:b/>
        </w:rPr>
        <w:t>10</w:t>
      </w:r>
      <w:r w:rsidR="00230D83" w:rsidRPr="00230D83">
        <w:rPr>
          <w:b/>
        </w:rPr>
        <w:t xml:space="preserve"> ДЕН </w:t>
      </w:r>
      <w:r w:rsidR="006930BD">
        <w:rPr>
          <w:lang w:val="en-US"/>
        </w:rPr>
        <w:t>–</w:t>
      </w:r>
      <w:r w:rsidR="00230D83" w:rsidRPr="00292464">
        <w:t xml:space="preserve"> </w:t>
      </w:r>
      <w:bookmarkEnd w:id="4"/>
      <w:r w:rsidR="00230D83" w:rsidRPr="00292464">
        <w:t>Закуска. Отпътуване към Пьончанг. Ски шансата е най-голямата забележителност тук, по желание, можете самостоятелно да я видите отблизо, ако се качите догоре с влакче *</w:t>
      </w:r>
      <w:r w:rsidR="00230D83" w:rsidRPr="00292464">
        <w:rPr>
          <w:color w:val="000000"/>
        </w:rPr>
        <w:t>( заплаща се на място</w:t>
      </w:r>
      <w:r w:rsidR="00230D83" w:rsidRPr="00292464">
        <w:rPr>
          <w:i/>
          <w:color w:val="000000"/>
        </w:rPr>
        <w:t xml:space="preserve">).  </w:t>
      </w:r>
      <w:r w:rsidR="00230D83" w:rsidRPr="00292464">
        <w:t>От Пьончанг  продължаваме към Сеонгьоджанг – град, разположен между Източно море и планините. По време на пътуването ще се насладим на гледки към борови гори и към пясъчни плажове, ще минем и покрай Павилиона за фолклорни материали на Сеонгьоджанг – къща, характерна за аристократите по време на късната династия Джосеон. След обяд – пътуване през забележителните природни красоти на Националния парк „Планината Сеорак”. Паркът често е смятан за най-известният в Южна Корея и е лесно да разберете защо е така. Върховете на планините Сеораксан се издигат в небесата, през долините текат живописни потоци, всичко е като нарисувана картина! Най-добрият начин да оцените красотата на мястото е от високо: при желание може да се качите с лифт до крепостта Гуонгеумсон от страна на планината Дол *</w:t>
      </w:r>
      <w:r w:rsidR="00230D83" w:rsidRPr="00292464">
        <w:rPr>
          <w:i/>
          <w:color w:val="000000"/>
        </w:rPr>
        <w:t xml:space="preserve"> </w:t>
      </w:r>
      <w:r w:rsidR="00230D83" w:rsidRPr="00292464">
        <w:rPr>
          <w:color w:val="000000"/>
        </w:rPr>
        <w:t>(заплаща се на място).</w:t>
      </w:r>
      <w:r w:rsidR="00230D83" w:rsidRPr="00292464">
        <w:rPr>
          <w:i/>
          <w:color w:val="000000"/>
        </w:rPr>
        <w:t xml:space="preserve">  </w:t>
      </w:r>
      <w:r w:rsidR="00230D83" w:rsidRPr="00292464">
        <w:rPr>
          <w:color w:val="000000"/>
        </w:rPr>
        <w:t>Г</w:t>
      </w:r>
      <w:r w:rsidR="00230D83" w:rsidRPr="00292464">
        <w:t>ледките от високо са поразителни, а ако искате можете да посетите и намиращия се наблизо храм Синхеунса *</w:t>
      </w:r>
      <w:r w:rsidR="00230D83" w:rsidRPr="00292464">
        <w:rPr>
          <w:color w:val="000000"/>
        </w:rPr>
        <w:t>( заплаща се на място).</w:t>
      </w:r>
      <w:r w:rsidR="00230D83" w:rsidRPr="00292464">
        <w:rPr>
          <w:i/>
          <w:color w:val="000000"/>
        </w:rPr>
        <w:t xml:space="preserve"> </w:t>
      </w:r>
      <w:r w:rsidR="00230D83" w:rsidRPr="00292464">
        <w:t>Следва 4-часово пътуване към Сеул</w:t>
      </w:r>
      <w:r w:rsidR="00FA0E08">
        <w:t>.</w:t>
      </w:r>
      <w:r w:rsidR="002554FC">
        <w:t xml:space="preserve"> </w:t>
      </w:r>
      <w:r w:rsidR="00FA0E08" w:rsidRPr="00230D83">
        <w:t>Tрансфер до летище</w:t>
      </w:r>
      <w:r w:rsidR="00FA0E08">
        <w:t>.</w:t>
      </w:r>
      <w:r w:rsidR="00EA603C" w:rsidRPr="00EA603C">
        <w:rPr>
          <w:color w:val="000000"/>
        </w:rPr>
        <w:t xml:space="preserve"> </w:t>
      </w:r>
    </w:p>
    <w:p w:rsidR="00130016" w:rsidRDefault="00130016" w:rsidP="00EA603C">
      <w:pPr>
        <w:jc w:val="both"/>
        <w:rPr>
          <w:b/>
        </w:rPr>
      </w:pPr>
    </w:p>
    <w:p w:rsidR="00EA603C" w:rsidRDefault="00130016" w:rsidP="00EA603C">
      <w:pPr>
        <w:jc w:val="both"/>
        <w:rPr>
          <w:b/>
          <w:sz w:val="40"/>
          <w:szCs w:val="40"/>
          <w:lang w:val="de-DE"/>
        </w:rPr>
      </w:pPr>
      <w:r>
        <w:rPr>
          <w:b/>
        </w:rPr>
        <w:t>11</w:t>
      </w:r>
      <w:r w:rsidR="001118AD">
        <w:rPr>
          <w:b/>
          <w:lang w:val="en-US"/>
        </w:rPr>
        <w:t xml:space="preserve"> </w:t>
      </w:r>
      <w:r w:rsidR="00230D83" w:rsidRPr="00230D83">
        <w:rPr>
          <w:b/>
        </w:rPr>
        <w:t xml:space="preserve">ДЕН </w:t>
      </w:r>
      <w:r w:rsidR="001118AD">
        <w:rPr>
          <w:b/>
          <w:lang w:val="en-US"/>
        </w:rPr>
        <w:t>-</w:t>
      </w:r>
      <w:r w:rsidR="006930BD">
        <w:rPr>
          <w:b/>
          <w:lang w:val="en-US"/>
        </w:rPr>
        <w:t xml:space="preserve"> </w:t>
      </w:r>
      <w:r w:rsidR="002554FC">
        <w:rPr>
          <w:b/>
        </w:rPr>
        <w:t xml:space="preserve"> </w:t>
      </w:r>
      <w:bookmarkEnd w:id="0"/>
      <w:r w:rsidR="00340BAA">
        <w:rPr>
          <w:color w:val="000000"/>
        </w:rPr>
        <w:t>П</w:t>
      </w:r>
      <w:r>
        <w:rPr>
          <w:color w:val="000000"/>
        </w:rPr>
        <w:t xml:space="preserve">олет Сеул -Доха </w:t>
      </w:r>
      <w:r w:rsidRPr="00130016">
        <w:rPr>
          <w:i/>
          <w:color w:val="000000"/>
        </w:rPr>
        <w:t xml:space="preserve">с </w:t>
      </w:r>
      <w:r w:rsidRPr="00130016">
        <w:rPr>
          <w:i/>
          <w:color w:val="000000"/>
          <w:lang w:val="en-US"/>
        </w:rPr>
        <w:t xml:space="preserve">“Qatar Airways” </w:t>
      </w:r>
      <w:r w:rsidR="00340BAA">
        <w:rPr>
          <w:color w:val="000000"/>
        </w:rPr>
        <w:t>К</w:t>
      </w:r>
      <w:r>
        <w:rPr>
          <w:color w:val="000000"/>
        </w:rPr>
        <w:t>ацане в Дох</w:t>
      </w:r>
      <w:r w:rsidR="00340BAA">
        <w:rPr>
          <w:color w:val="000000"/>
        </w:rPr>
        <w:t>а следва</w:t>
      </w:r>
      <w:r>
        <w:rPr>
          <w:color w:val="000000"/>
        </w:rPr>
        <w:t xml:space="preserve"> полет Доха-София. Пристигане на летище София</w:t>
      </w:r>
      <w:r w:rsidR="00340BAA">
        <w:rPr>
          <w:color w:val="000000"/>
        </w:rPr>
        <w:t>.</w:t>
      </w:r>
    </w:p>
    <w:p w:rsidR="00340BAA" w:rsidRDefault="00340BAA" w:rsidP="002554FC">
      <w:pPr>
        <w:shd w:val="clear" w:color="auto" w:fill="FFFFFF"/>
        <w:spacing w:line="285" w:lineRule="atLeast"/>
        <w:jc w:val="both"/>
        <w:rPr>
          <w:b/>
          <w:color w:val="000000"/>
        </w:rPr>
      </w:pPr>
    </w:p>
    <w:p w:rsidR="002554FC" w:rsidRPr="00752856" w:rsidRDefault="002554FC" w:rsidP="002554FC">
      <w:pPr>
        <w:shd w:val="clear" w:color="auto" w:fill="FFFFFF"/>
        <w:spacing w:line="285" w:lineRule="atLeast"/>
        <w:jc w:val="both"/>
        <w:rPr>
          <w:b/>
          <w:color w:val="000000"/>
        </w:rPr>
      </w:pPr>
      <w:r w:rsidRPr="00752856">
        <w:rPr>
          <w:b/>
          <w:color w:val="000000"/>
        </w:rPr>
        <w:t>УТОЧНЕНИЕ:</w:t>
      </w:r>
      <w:r w:rsidRPr="00752856">
        <w:rPr>
          <w:rFonts w:ascii="Arial" w:hAnsi="Arial" w:cs="Arial"/>
          <w:b/>
          <w:color w:val="000000"/>
          <w:sz w:val="28"/>
          <w:szCs w:val="28"/>
        </w:rPr>
        <w:t xml:space="preserve"> </w:t>
      </w:r>
      <w:r w:rsidRPr="00752856">
        <w:rPr>
          <w:b/>
          <w:color w:val="000000"/>
        </w:rPr>
        <w:t>Отбелязаните със звездичка / * / опции за посещение на различни мероприятия и обекти, се предлагат с  допълнително заплащане, чиято цена можете да видите в раздел „ ПОЯСНЕНИЯ – В ПАКЕТНАТА ЦЕНАТА НЕ СЕ ВКЛЮЧВА.”</w:t>
      </w:r>
    </w:p>
    <w:p w:rsidR="00E82E0B" w:rsidRDefault="00E82E0B" w:rsidP="002554FC">
      <w:pPr>
        <w:rPr>
          <w:rStyle w:val="Strong"/>
          <w:color w:val="000000"/>
          <w:sz w:val="20"/>
          <w:szCs w:val="20"/>
        </w:rPr>
      </w:pPr>
    </w:p>
    <w:p w:rsidR="0078724D" w:rsidRDefault="0078724D" w:rsidP="00E82E0B">
      <w:pPr>
        <w:rPr>
          <w:rStyle w:val="Strong"/>
          <w:color w:val="000000"/>
          <w:sz w:val="20"/>
          <w:szCs w:val="20"/>
        </w:rPr>
      </w:pPr>
    </w:p>
    <w:p w:rsidR="002554FC" w:rsidRDefault="002554FC" w:rsidP="00E82E0B">
      <w:r>
        <w:rPr>
          <w:rStyle w:val="Strong"/>
          <w:color w:val="000000"/>
          <w:sz w:val="20"/>
          <w:szCs w:val="20"/>
        </w:rPr>
        <w:t>1. В</w:t>
      </w:r>
      <w:r>
        <w:t xml:space="preserve"> </w:t>
      </w:r>
      <w:r>
        <w:rPr>
          <w:rStyle w:val="Strong"/>
          <w:color w:val="000000"/>
          <w:sz w:val="20"/>
          <w:szCs w:val="20"/>
        </w:rPr>
        <w:t>ЦЕНАТА СА ВКЛЮЧЕНИ:</w:t>
      </w:r>
      <w:r>
        <w:t xml:space="preserve"> </w:t>
      </w:r>
    </w:p>
    <w:p w:rsidR="002554FC" w:rsidRPr="00E82E0B" w:rsidRDefault="002554FC" w:rsidP="00E82E0B">
      <w:pPr>
        <w:numPr>
          <w:ilvl w:val="0"/>
          <w:numId w:val="18"/>
        </w:numPr>
        <w:jc w:val="both"/>
        <w:rPr>
          <w:sz w:val="22"/>
          <w:szCs w:val="22"/>
        </w:rPr>
      </w:pPr>
      <w:r w:rsidRPr="00E82E0B">
        <w:rPr>
          <w:color w:val="000000"/>
          <w:sz w:val="22"/>
          <w:szCs w:val="22"/>
        </w:rPr>
        <w:t xml:space="preserve">самолетни билети за международните полети: София – Доха </w:t>
      </w:r>
      <w:r w:rsidR="008F47C2">
        <w:rPr>
          <w:color w:val="000000"/>
          <w:sz w:val="22"/>
          <w:szCs w:val="22"/>
        </w:rPr>
        <w:t xml:space="preserve">- </w:t>
      </w:r>
      <w:r w:rsidRPr="00E82E0B">
        <w:rPr>
          <w:color w:val="000000"/>
          <w:sz w:val="22"/>
          <w:szCs w:val="22"/>
        </w:rPr>
        <w:t xml:space="preserve">Сеул - Доха – София </w:t>
      </w:r>
      <w:r w:rsidRPr="00E82E0B">
        <w:rPr>
          <w:rStyle w:val="Emphasis"/>
          <w:color w:val="000000"/>
          <w:sz w:val="22"/>
          <w:szCs w:val="22"/>
        </w:rPr>
        <w:t xml:space="preserve">с </w:t>
      </w:r>
      <w:r w:rsidRPr="00E82E0B">
        <w:rPr>
          <w:color w:val="000000"/>
          <w:sz w:val="22"/>
          <w:szCs w:val="22"/>
        </w:rPr>
        <w:t>“</w:t>
      </w:r>
      <w:r w:rsidR="00E82E0B" w:rsidRPr="00E82E0B">
        <w:rPr>
          <w:sz w:val="22"/>
          <w:szCs w:val="22"/>
          <w:lang w:val="en-US"/>
        </w:rPr>
        <w:t xml:space="preserve"> Qatar Airways</w:t>
      </w:r>
      <w:r w:rsidR="00E82E0B" w:rsidRPr="00E82E0B">
        <w:rPr>
          <w:color w:val="000000"/>
          <w:sz w:val="22"/>
          <w:szCs w:val="22"/>
        </w:rPr>
        <w:t xml:space="preserve"> </w:t>
      </w:r>
      <w:r w:rsidRPr="00E82E0B">
        <w:rPr>
          <w:color w:val="000000"/>
          <w:sz w:val="22"/>
          <w:szCs w:val="22"/>
        </w:rPr>
        <w:t>”</w:t>
      </w:r>
    </w:p>
    <w:p w:rsidR="00E82E0B" w:rsidRPr="0078724D" w:rsidRDefault="0078724D" w:rsidP="0078724D">
      <w:pPr>
        <w:numPr>
          <w:ilvl w:val="0"/>
          <w:numId w:val="25"/>
        </w:numPr>
        <w:jc w:val="both"/>
        <w:rPr>
          <w:color w:val="000000"/>
          <w:sz w:val="22"/>
          <w:szCs w:val="22"/>
        </w:rPr>
      </w:pPr>
      <w:r>
        <w:rPr>
          <w:color w:val="000000"/>
          <w:sz w:val="22"/>
          <w:szCs w:val="22"/>
        </w:rPr>
        <w:t xml:space="preserve">летищни такси – </w:t>
      </w:r>
      <w:r>
        <w:rPr>
          <w:rStyle w:val="Strong"/>
          <w:sz w:val="22"/>
          <w:szCs w:val="22"/>
        </w:rPr>
        <w:t>958 лв/ 490 евро</w:t>
      </w:r>
      <w:r>
        <w:t xml:space="preserve"> </w:t>
      </w:r>
      <w:r>
        <w:rPr>
          <w:sz w:val="22"/>
          <w:szCs w:val="22"/>
        </w:rPr>
        <w:t>(06.07.2022 г.)</w:t>
      </w:r>
      <w:r>
        <w:rPr>
          <w:color w:val="000000"/>
          <w:sz w:val="22"/>
          <w:szCs w:val="22"/>
        </w:rPr>
        <w:t xml:space="preserve">– </w:t>
      </w:r>
      <w:r>
        <w:rPr>
          <w:sz w:val="22"/>
          <w:szCs w:val="22"/>
        </w:rPr>
        <w:t>подлежат на потвърждение;</w:t>
      </w:r>
    </w:p>
    <w:p w:rsidR="00E82E0B" w:rsidRPr="00E82E0B" w:rsidRDefault="00E82E0B" w:rsidP="00E82E0B">
      <w:pPr>
        <w:numPr>
          <w:ilvl w:val="0"/>
          <w:numId w:val="18"/>
        </w:numPr>
        <w:jc w:val="both"/>
        <w:rPr>
          <w:sz w:val="22"/>
          <w:szCs w:val="22"/>
        </w:rPr>
      </w:pPr>
      <w:r w:rsidRPr="00E82E0B">
        <w:rPr>
          <w:b/>
          <w:sz w:val="22"/>
          <w:szCs w:val="22"/>
          <w:u w:val="single"/>
        </w:rPr>
        <w:t>ПОЛЕТНО РАЗПИСАНИЕ:</w:t>
      </w:r>
    </w:p>
    <w:p w:rsidR="007731B3" w:rsidRPr="007731B3" w:rsidRDefault="007731B3" w:rsidP="007731B3">
      <w:pPr>
        <w:pStyle w:val="ListParagraph"/>
        <w:numPr>
          <w:ilvl w:val="0"/>
          <w:numId w:val="18"/>
        </w:numPr>
        <w:spacing w:after="120"/>
        <w:rPr>
          <w:rFonts w:ascii="Times New Roman" w:hAnsi="Times New Roman" w:cs="Times New Roman"/>
          <w:b/>
        </w:rPr>
      </w:pPr>
      <w:r w:rsidRPr="007731B3">
        <w:rPr>
          <w:rFonts w:ascii="Times New Roman" w:hAnsi="Times New Roman" w:cs="Times New Roman"/>
          <w:b/>
          <w:color w:val="000000"/>
        </w:rPr>
        <w:t>1 ДЕН –</w:t>
      </w:r>
      <w:proofErr w:type="spellStart"/>
      <w:r w:rsidRPr="007731B3">
        <w:rPr>
          <w:rFonts w:ascii="Times New Roman" w:hAnsi="Times New Roman" w:cs="Times New Roman"/>
        </w:rPr>
        <w:t>Среща</w:t>
      </w:r>
      <w:proofErr w:type="spellEnd"/>
      <w:r w:rsidRPr="007731B3">
        <w:rPr>
          <w:rFonts w:ascii="Times New Roman" w:hAnsi="Times New Roman" w:cs="Times New Roman"/>
        </w:rPr>
        <w:t xml:space="preserve"> </w:t>
      </w:r>
      <w:proofErr w:type="spellStart"/>
      <w:r w:rsidRPr="007731B3">
        <w:rPr>
          <w:rFonts w:ascii="Times New Roman" w:hAnsi="Times New Roman" w:cs="Times New Roman"/>
        </w:rPr>
        <w:t>на</w:t>
      </w:r>
      <w:proofErr w:type="spellEnd"/>
      <w:r w:rsidRPr="007731B3">
        <w:rPr>
          <w:rFonts w:ascii="Times New Roman" w:hAnsi="Times New Roman" w:cs="Times New Roman"/>
        </w:rPr>
        <w:t xml:space="preserve"> </w:t>
      </w:r>
      <w:proofErr w:type="spellStart"/>
      <w:r w:rsidRPr="007731B3">
        <w:rPr>
          <w:rFonts w:ascii="Times New Roman" w:hAnsi="Times New Roman" w:cs="Times New Roman"/>
        </w:rPr>
        <w:t>летище</w:t>
      </w:r>
      <w:proofErr w:type="spellEnd"/>
      <w:r w:rsidRPr="007731B3">
        <w:rPr>
          <w:rFonts w:ascii="Times New Roman" w:hAnsi="Times New Roman" w:cs="Times New Roman"/>
        </w:rPr>
        <w:t xml:space="preserve"> </w:t>
      </w:r>
      <w:proofErr w:type="spellStart"/>
      <w:r w:rsidRPr="007731B3">
        <w:rPr>
          <w:rFonts w:ascii="Times New Roman" w:hAnsi="Times New Roman" w:cs="Times New Roman"/>
        </w:rPr>
        <w:t>София</w:t>
      </w:r>
      <w:proofErr w:type="spellEnd"/>
      <w:r w:rsidRPr="007731B3">
        <w:rPr>
          <w:rFonts w:ascii="Times New Roman" w:hAnsi="Times New Roman" w:cs="Times New Roman"/>
        </w:rPr>
        <w:t xml:space="preserve">, </w:t>
      </w:r>
      <w:proofErr w:type="spellStart"/>
      <w:r w:rsidRPr="007731B3">
        <w:rPr>
          <w:rFonts w:ascii="Times New Roman" w:hAnsi="Times New Roman" w:cs="Times New Roman"/>
        </w:rPr>
        <w:t>Терминал</w:t>
      </w:r>
      <w:proofErr w:type="spellEnd"/>
      <w:r w:rsidRPr="007731B3">
        <w:rPr>
          <w:rFonts w:ascii="Times New Roman" w:hAnsi="Times New Roman" w:cs="Times New Roman"/>
        </w:rPr>
        <w:t xml:space="preserve"> 2 в </w:t>
      </w:r>
      <w:r w:rsidRPr="007731B3">
        <w:rPr>
          <w:rFonts w:ascii="Times New Roman" w:hAnsi="Times New Roman" w:cs="Times New Roman"/>
          <w:b/>
        </w:rPr>
        <w:t>11.40 ч</w:t>
      </w:r>
      <w:r w:rsidRPr="007731B3">
        <w:rPr>
          <w:rFonts w:ascii="Times New Roman" w:hAnsi="Times New Roman" w:cs="Times New Roman"/>
        </w:rPr>
        <w:t xml:space="preserve">. В </w:t>
      </w:r>
      <w:r w:rsidRPr="007731B3">
        <w:rPr>
          <w:rFonts w:ascii="Times New Roman" w:hAnsi="Times New Roman" w:cs="Times New Roman"/>
          <w:b/>
        </w:rPr>
        <w:t xml:space="preserve">13.40 </w:t>
      </w:r>
      <w:proofErr w:type="spellStart"/>
      <w:r w:rsidRPr="007731B3">
        <w:rPr>
          <w:rFonts w:ascii="Times New Roman" w:hAnsi="Times New Roman" w:cs="Times New Roman"/>
          <w:b/>
        </w:rPr>
        <w:t>ч</w:t>
      </w:r>
      <w:r w:rsidRPr="007731B3">
        <w:rPr>
          <w:rFonts w:ascii="Times New Roman" w:hAnsi="Times New Roman" w:cs="Times New Roman"/>
        </w:rPr>
        <w:t>.самолетен</w:t>
      </w:r>
      <w:proofErr w:type="spellEnd"/>
      <w:r w:rsidRPr="007731B3">
        <w:rPr>
          <w:rFonts w:ascii="Times New Roman" w:hAnsi="Times New Roman" w:cs="Times New Roman"/>
        </w:rPr>
        <w:t xml:space="preserve"> </w:t>
      </w:r>
      <w:proofErr w:type="spellStart"/>
      <w:r w:rsidRPr="007731B3">
        <w:rPr>
          <w:rFonts w:ascii="Times New Roman" w:hAnsi="Times New Roman" w:cs="Times New Roman"/>
        </w:rPr>
        <w:t>полет</w:t>
      </w:r>
      <w:proofErr w:type="spellEnd"/>
      <w:r w:rsidRPr="007731B3">
        <w:rPr>
          <w:rFonts w:ascii="Times New Roman" w:hAnsi="Times New Roman" w:cs="Times New Roman"/>
        </w:rPr>
        <w:t xml:space="preserve"> </w:t>
      </w:r>
      <w:proofErr w:type="spellStart"/>
      <w:r w:rsidRPr="007731B3">
        <w:rPr>
          <w:rFonts w:ascii="Times New Roman" w:hAnsi="Times New Roman" w:cs="Times New Roman"/>
        </w:rPr>
        <w:t>София</w:t>
      </w:r>
      <w:proofErr w:type="spellEnd"/>
      <w:r w:rsidRPr="007731B3">
        <w:rPr>
          <w:rFonts w:ascii="Times New Roman" w:hAnsi="Times New Roman" w:cs="Times New Roman"/>
        </w:rPr>
        <w:t xml:space="preserve"> – </w:t>
      </w:r>
      <w:proofErr w:type="spellStart"/>
      <w:r w:rsidRPr="007731B3">
        <w:rPr>
          <w:rFonts w:ascii="Times New Roman" w:hAnsi="Times New Roman" w:cs="Times New Roman"/>
        </w:rPr>
        <w:t>Доха</w:t>
      </w:r>
      <w:proofErr w:type="spellEnd"/>
      <w:r w:rsidRPr="007731B3">
        <w:rPr>
          <w:rFonts w:ascii="Times New Roman" w:hAnsi="Times New Roman" w:cs="Times New Roman"/>
        </w:rPr>
        <w:t xml:space="preserve"> </w:t>
      </w:r>
      <w:r w:rsidRPr="007731B3">
        <w:rPr>
          <w:rFonts w:ascii="Times New Roman" w:hAnsi="Times New Roman" w:cs="Times New Roman"/>
          <w:i/>
        </w:rPr>
        <w:t xml:space="preserve">с „Qatar </w:t>
      </w:r>
      <w:proofErr w:type="gramStart"/>
      <w:r w:rsidRPr="007731B3">
        <w:rPr>
          <w:rFonts w:ascii="Times New Roman" w:hAnsi="Times New Roman" w:cs="Times New Roman"/>
          <w:i/>
        </w:rPr>
        <w:t>Airways“</w:t>
      </w:r>
      <w:proofErr w:type="gramEnd"/>
      <w:r w:rsidRPr="007731B3">
        <w:rPr>
          <w:rFonts w:ascii="Times New Roman" w:hAnsi="Times New Roman" w:cs="Times New Roman"/>
          <w:i/>
        </w:rPr>
        <w:t xml:space="preserve">. </w:t>
      </w:r>
      <w:proofErr w:type="spellStart"/>
      <w:r w:rsidRPr="007731B3">
        <w:rPr>
          <w:rFonts w:ascii="Times New Roman" w:hAnsi="Times New Roman" w:cs="Times New Roman"/>
        </w:rPr>
        <w:t>Пристигане</w:t>
      </w:r>
      <w:proofErr w:type="spellEnd"/>
      <w:r w:rsidRPr="007731B3">
        <w:rPr>
          <w:rFonts w:ascii="Times New Roman" w:hAnsi="Times New Roman" w:cs="Times New Roman"/>
        </w:rPr>
        <w:t xml:space="preserve"> в </w:t>
      </w:r>
      <w:proofErr w:type="spellStart"/>
      <w:r w:rsidRPr="007731B3">
        <w:rPr>
          <w:rFonts w:ascii="Times New Roman" w:hAnsi="Times New Roman" w:cs="Times New Roman"/>
        </w:rPr>
        <w:t>Доха</w:t>
      </w:r>
      <w:proofErr w:type="spellEnd"/>
      <w:r w:rsidRPr="007731B3">
        <w:rPr>
          <w:rFonts w:ascii="Times New Roman" w:hAnsi="Times New Roman" w:cs="Times New Roman"/>
        </w:rPr>
        <w:t xml:space="preserve"> в </w:t>
      </w:r>
      <w:r w:rsidRPr="007731B3">
        <w:rPr>
          <w:rFonts w:ascii="Times New Roman" w:hAnsi="Times New Roman" w:cs="Times New Roman"/>
          <w:b/>
        </w:rPr>
        <w:t>18.15ч.</w:t>
      </w:r>
    </w:p>
    <w:p w:rsidR="007731B3" w:rsidRPr="007731B3" w:rsidRDefault="00EA603C" w:rsidP="007731B3">
      <w:pPr>
        <w:pStyle w:val="ListParagraph"/>
        <w:spacing w:after="120"/>
        <w:jc w:val="both"/>
        <w:rPr>
          <w:rFonts w:ascii="Times New Roman" w:hAnsi="Times New Roman" w:cs="Times New Roman"/>
        </w:rPr>
      </w:pPr>
      <w:r w:rsidRPr="007731B3">
        <w:rPr>
          <w:rFonts w:ascii="Times New Roman" w:hAnsi="Times New Roman" w:cs="Times New Roman"/>
          <w:b/>
          <w:color w:val="000000"/>
        </w:rPr>
        <w:t>2 ДЕН</w:t>
      </w:r>
      <w:r w:rsidRPr="007731B3">
        <w:rPr>
          <w:rFonts w:ascii="Times New Roman" w:hAnsi="Times New Roman" w:cs="Times New Roman"/>
        </w:rPr>
        <w:t xml:space="preserve"> </w:t>
      </w:r>
      <w:r w:rsidRPr="007731B3">
        <w:rPr>
          <w:rFonts w:ascii="Times New Roman" w:hAnsi="Times New Roman" w:cs="Times New Roman"/>
          <w:b/>
        </w:rPr>
        <w:t>–</w:t>
      </w:r>
      <w:r w:rsidR="007731B3" w:rsidRPr="007731B3">
        <w:rPr>
          <w:rFonts w:ascii="Times New Roman" w:hAnsi="Times New Roman" w:cs="Times New Roman"/>
        </w:rPr>
        <w:t xml:space="preserve">В </w:t>
      </w:r>
      <w:r w:rsidR="007731B3" w:rsidRPr="007731B3">
        <w:rPr>
          <w:rFonts w:ascii="Times New Roman" w:hAnsi="Times New Roman" w:cs="Times New Roman"/>
          <w:b/>
        </w:rPr>
        <w:t>02.10 ч</w:t>
      </w:r>
      <w:r w:rsidR="007731B3" w:rsidRPr="007731B3">
        <w:rPr>
          <w:rFonts w:ascii="Times New Roman" w:hAnsi="Times New Roman" w:cs="Times New Roman"/>
        </w:rPr>
        <w:t xml:space="preserve">. </w:t>
      </w:r>
      <w:proofErr w:type="spellStart"/>
      <w:r w:rsidR="007731B3" w:rsidRPr="007731B3">
        <w:rPr>
          <w:rFonts w:ascii="Times New Roman" w:hAnsi="Times New Roman" w:cs="Times New Roman"/>
        </w:rPr>
        <w:t>полет</w:t>
      </w:r>
      <w:proofErr w:type="spellEnd"/>
      <w:r w:rsidR="007731B3" w:rsidRPr="007731B3">
        <w:rPr>
          <w:rFonts w:ascii="Times New Roman" w:hAnsi="Times New Roman" w:cs="Times New Roman"/>
        </w:rPr>
        <w:t xml:space="preserve"> </w:t>
      </w:r>
      <w:proofErr w:type="spellStart"/>
      <w:r w:rsidR="007731B3" w:rsidRPr="007731B3">
        <w:rPr>
          <w:rFonts w:ascii="Times New Roman" w:hAnsi="Times New Roman" w:cs="Times New Roman"/>
        </w:rPr>
        <w:t>Доха</w:t>
      </w:r>
      <w:proofErr w:type="spellEnd"/>
      <w:r w:rsidR="007731B3" w:rsidRPr="007731B3">
        <w:rPr>
          <w:rFonts w:ascii="Times New Roman" w:hAnsi="Times New Roman" w:cs="Times New Roman"/>
        </w:rPr>
        <w:t xml:space="preserve"> – </w:t>
      </w:r>
      <w:proofErr w:type="spellStart"/>
      <w:r w:rsidR="007731B3" w:rsidRPr="007731B3">
        <w:rPr>
          <w:rFonts w:ascii="Times New Roman" w:hAnsi="Times New Roman" w:cs="Times New Roman"/>
        </w:rPr>
        <w:t>Сеул</w:t>
      </w:r>
      <w:proofErr w:type="spellEnd"/>
      <w:r w:rsidR="007731B3" w:rsidRPr="007731B3">
        <w:rPr>
          <w:rFonts w:ascii="Times New Roman" w:hAnsi="Times New Roman" w:cs="Times New Roman"/>
          <w:i/>
        </w:rPr>
        <w:t xml:space="preserve"> с „Qatar </w:t>
      </w:r>
      <w:proofErr w:type="gramStart"/>
      <w:r w:rsidR="007731B3" w:rsidRPr="007731B3">
        <w:rPr>
          <w:rFonts w:ascii="Times New Roman" w:hAnsi="Times New Roman" w:cs="Times New Roman"/>
          <w:i/>
        </w:rPr>
        <w:t>Airways“</w:t>
      </w:r>
      <w:proofErr w:type="gramEnd"/>
      <w:r w:rsidR="007731B3" w:rsidRPr="007731B3">
        <w:rPr>
          <w:rFonts w:ascii="Times New Roman" w:hAnsi="Times New Roman" w:cs="Times New Roman"/>
          <w:i/>
        </w:rPr>
        <w:t xml:space="preserve">. </w:t>
      </w:r>
      <w:proofErr w:type="spellStart"/>
      <w:r w:rsidR="007731B3" w:rsidRPr="007731B3">
        <w:rPr>
          <w:rFonts w:ascii="Times New Roman" w:hAnsi="Times New Roman" w:cs="Times New Roman"/>
        </w:rPr>
        <w:t>Пристигане</w:t>
      </w:r>
      <w:proofErr w:type="spellEnd"/>
      <w:r w:rsidR="007731B3" w:rsidRPr="007731B3">
        <w:rPr>
          <w:rFonts w:ascii="Times New Roman" w:hAnsi="Times New Roman" w:cs="Times New Roman"/>
        </w:rPr>
        <w:t xml:space="preserve"> в </w:t>
      </w:r>
      <w:proofErr w:type="spellStart"/>
      <w:r w:rsidR="007731B3" w:rsidRPr="007731B3">
        <w:rPr>
          <w:rFonts w:ascii="Times New Roman" w:hAnsi="Times New Roman" w:cs="Times New Roman"/>
        </w:rPr>
        <w:t>Сеул</w:t>
      </w:r>
      <w:proofErr w:type="spellEnd"/>
      <w:r w:rsidR="007731B3" w:rsidRPr="007731B3">
        <w:rPr>
          <w:rFonts w:ascii="Times New Roman" w:hAnsi="Times New Roman" w:cs="Times New Roman"/>
          <w:i/>
        </w:rPr>
        <w:t xml:space="preserve"> </w:t>
      </w:r>
      <w:r w:rsidR="007731B3" w:rsidRPr="007731B3">
        <w:rPr>
          <w:rFonts w:ascii="Times New Roman" w:hAnsi="Times New Roman" w:cs="Times New Roman"/>
        </w:rPr>
        <w:t xml:space="preserve">в </w:t>
      </w:r>
      <w:r w:rsidR="007731B3" w:rsidRPr="007731B3">
        <w:rPr>
          <w:rFonts w:ascii="Times New Roman" w:hAnsi="Times New Roman" w:cs="Times New Roman"/>
          <w:b/>
        </w:rPr>
        <w:t>16.55 ч</w:t>
      </w:r>
      <w:r w:rsidR="007731B3" w:rsidRPr="007731B3">
        <w:rPr>
          <w:rFonts w:ascii="Times New Roman" w:hAnsi="Times New Roman" w:cs="Times New Roman"/>
        </w:rPr>
        <w:t>.</w:t>
      </w:r>
    </w:p>
    <w:p w:rsidR="007731B3" w:rsidRPr="007731B3" w:rsidRDefault="007731B3" w:rsidP="007731B3">
      <w:pPr>
        <w:pStyle w:val="ListParagraph"/>
        <w:spacing w:after="120"/>
        <w:jc w:val="both"/>
        <w:rPr>
          <w:rStyle w:val="Strong"/>
          <w:rFonts w:ascii="Times New Roman" w:hAnsi="Times New Roman" w:cs="Times New Roman"/>
          <w:bCs w:val="0"/>
        </w:rPr>
      </w:pPr>
      <w:r w:rsidRPr="007731B3">
        <w:rPr>
          <w:rFonts w:ascii="Times New Roman" w:hAnsi="Times New Roman" w:cs="Times New Roman"/>
          <w:b/>
        </w:rPr>
        <w:t xml:space="preserve">11 ДЕН - </w:t>
      </w:r>
      <w:r w:rsidRPr="007731B3">
        <w:rPr>
          <w:rFonts w:ascii="Times New Roman" w:hAnsi="Times New Roman" w:cs="Times New Roman"/>
          <w:color w:val="000000"/>
        </w:rPr>
        <w:t xml:space="preserve">В </w:t>
      </w:r>
      <w:r w:rsidRPr="007731B3">
        <w:rPr>
          <w:rStyle w:val="Strong"/>
          <w:rFonts w:ascii="Times New Roman" w:hAnsi="Times New Roman" w:cs="Times New Roman"/>
          <w:color w:val="000000"/>
        </w:rPr>
        <w:t>01.30 ч.</w:t>
      </w:r>
      <w:r w:rsidRPr="007731B3">
        <w:rPr>
          <w:rFonts w:ascii="Times New Roman" w:hAnsi="Times New Roman" w:cs="Times New Roman"/>
          <w:color w:val="000000"/>
        </w:rPr>
        <w:t xml:space="preserve"> полет Сеул -Доха </w:t>
      </w:r>
      <w:r w:rsidRPr="007731B3">
        <w:rPr>
          <w:rFonts w:ascii="Times New Roman" w:hAnsi="Times New Roman" w:cs="Times New Roman"/>
          <w:i/>
          <w:color w:val="000000"/>
        </w:rPr>
        <w:t xml:space="preserve">с “Qatar Airways” </w:t>
      </w:r>
      <w:r w:rsidRPr="007731B3">
        <w:rPr>
          <w:rFonts w:ascii="Times New Roman" w:hAnsi="Times New Roman" w:cs="Times New Roman"/>
          <w:color w:val="000000"/>
        </w:rPr>
        <w:t>В</w:t>
      </w:r>
      <w:r w:rsidRPr="007731B3">
        <w:rPr>
          <w:rStyle w:val="Strong"/>
          <w:rFonts w:ascii="Times New Roman" w:hAnsi="Times New Roman" w:cs="Times New Roman"/>
          <w:color w:val="000000"/>
        </w:rPr>
        <w:t xml:space="preserve"> 05.45 ч</w:t>
      </w:r>
      <w:r w:rsidRPr="007731B3">
        <w:rPr>
          <w:rFonts w:ascii="Times New Roman" w:hAnsi="Times New Roman" w:cs="Times New Roman"/>
          <w:color w:val="000000"/>
        </w:rPr>
        <w:t xml:space="preserve">. кацане в Доха. В </w:t>
      </w:r>
      <w:r w:rsidRPr="007731B3">
        <w:rPr>
          <w:rFonts w:ascii="Times New Roman" w:hAnsi="Times New Roman" w:cs="Times New Roman"/>
          <w:b/>
          <w:color w:val="000000"/>
        </w:rPr>
        <w:t>07.35ч.</w:t>
      </w:r>
      <w:r w:rsidRPr="007731B3">
        <w:rPr>
          <w:rFonts w:ascii="Times New Roman" w:hAnsi="Times New Roman" w:cs="Times New Roman"/>
          <w:color w:val="000000"/>
        </w:rPr>
        <w:t xml:space="preserve"> полет Доха-София. Пристигане на летище София в </w:t>
      </w:r>
      <w:r w:rsidRPr="007731B3">
        <w:rPr>
          <w:rFonts w:ascii="Times New Roman" w:hAnsi="Times New Roman" w:cs="Times New Roman"/>
          <w:b/>
          <w:color w:val="000000"/>
        </w:rPr>
        <w:t>12.35 ч.</w:t>
      </w:r>
    </w:p>
    <w:p w:rsidR="00340BAA" w:rsidRPr="00DA0723" w:rsidRDefault="00340BAA" w:rsidP="00340BAA">
      <w:pPr>
        <w:pStyle w:val="ListParagraph"/>
        <w:spacing w:after="0"/>
        <w:jc w:val="both"/>
        <w:rPr>
          <w:rFonts w:ascii="Times New Roman" w:hAnsi="Times New Roman"/>
          <w:b/>
          <w:bCs/>
          <w:lang w:val="bg-BG"/>
        </w:rPr>
      </w:pPr>
      <w:r w:rsidRPr="00D27E47">
        <w:rPr>
          <w:rStyle w:val="Emphasis"/>
          <w:rFonts w:ascii="Times New Roman" w:hAnsi="Times New Roman" w:cs="Times New Roman"/>
          <w:b/>
        </w:rPr>
        <w:t>*</w:t>
      </w:r>
      <w:r w:rsidRPr="00D27E47">
        <w:rPr>
          <w:rStyle w:val="Emphasis"/>
          <w:rFonts w:ascii="Times New Roman" w:hAnsi="Times New Roman" w:cs="Times New Roman"/>
          <w:b/>
          <w:i w:val="0"/>
        </w:rPr>
        <w:t xml:space="preserve">Полетите, </w:t>
      </w:r>
      <w:proofErr w:type="spellStart"/>
      <w:r w:rsidRPr="00D27E47">
        <w:rPr>
          <w:rStyle w:val="Emphasis"/>
          <w:rFonts w:ascii="Times New Roman" w:hAnsi="Times New Roman" w:cs="Times New Roman"/>
          <w:b/>
          <w:i w:val="0"/>
        </w:rPr>
        <w:t>посочени</w:t>
      </w:r>
      <w:proofErr w:type="spellEnd"/>
      <w:r w:rsidRPr="00D27E47">
        <w:rPr>
          <w:rStyle w:val="Emphasis"/>
          <w:rFonts w:ascii="Times New Roman" w:hAnsi="Times New Roman" w:cs="Times New Roman"/>
          <w:b/>
          <w:i w:val="0"/>
        </w:rPr>
        <w:t xml:space="preserve"> в програмата, </w:t>
      </w:r>
      <w:proofErr w:type="spellStart"/>
      <w:r w:rsidRPr="00D27E47">
        <w:rPr>
          <w:rStyle w:val="Emphasis"/>
          <w:rFonts w:ascii="Times New Roman" w:hAnsi="Times New Roman" w:cs="Times New Roman"/>
          <w:b/>
          <w:i w:val="0"/>
        </w:rPr>
        <w:t>се</w:t>
      </w:r>
      <w:proofErr w:type="spellEnd"/>
      <w:r w:rsidRPr="00D27E47">
        <w:rPr>
          <w:rStyle w:val="Emphasis"/>
          <w:rFonts w:ascii="Times New Roman" w:hAnsi="Times New Roman" w:cs="Times New Roman"/>
          <w:b/>
          <w:i w:val="0"/>
        </w:rPr>
        <w:t xml:space="preserve"> актуализират </w:t>
      </w:r>
      <w:proofErr w:type="spellStart"/>
      <w:r w:rsidRPr="00D27E47">
        <w:rPr>
          <w:rStyle w:val="Emphasis"/>
          <w:rFonts w:ascii="Times New Roman" w:hAnsi="Times New Roman" w:cs="Times New Roman"/>
          <w:b/>
          <w:i w:val="0"/>
        </w:rPr>
        <w:t>при</w:t>
      </w:r>
      <w:proofErr w:type="spellEnd"/>
      <w:r w:rsidRPr="00D27E47">
        <w:rPr>
          <w:rStyle w:val="Emphasis"/>
          <w:rFonts w:ascii="Times New Roman" w:hAnsi="Times New Roman" w:cs="Times New Roman"/>
          <w:b/>
          <w:i w:val="0"/>
        </w:rPr>
        <w:t xml:space="preserve"> </w:t>
      </w:r>
      <w:proofErr w:type="spellStart"/>
      <w:r w:rsidRPr="00D27E47">
        <w:rPr>
          <w:rStyle w:val="Emphasis"/>
          <w:rFonts w:ascii="Times New Roman" w:hAnsi="Times New Roman" w:cs="Times New Roman"/>
          <w:b/>
          <w:i w:val="0"/>
        </w:rPr>
        <w:t>потвърждаване</w:t>
      </w:r>
      <w:proofErr w:type="spellEnd"/>
      <w:r w:rsidRPr="00D27E47">
        <w:rPr>
          <w:rStyle w:val="Emphasis"/>
          <w:rFonts w:ascii="Times New Roman" w:hAnsi="Times New Roman" w:cs="Times New Roman"/>
          <w:b/>
          <w:i w:val="0"/>
        </w:rPr>
        <w:t xml:space="preserve"> </w:t>
      </w:r>
      <w:proofErr w:type="spellStart"/>
      <w:r w:rsidRPr="00D27E47">
        <w:rPr>
          <w:rStyle w:val="Emphasis"/>
          <w:rFonts w:ascii="Times New Roman" w:hAnsi="Times New Roman" w:cs="Times New Roman"/>
          <w:b/>
          <w:i w:val="0"/>
        </w:rPr>
        <w:t>на</w:t>
      </w:r>
      <w:proofErr w:type="spellEnd"/>
      <w:r w:rsidRPr="00D27E47">
        <w:rPr>
          <w:rStyle w:val="Emphasis"/>
          <w:rFonts w:ascii="Times New Roman" w:hAnsi="Times New Roman" w:cs="Times New Roman"/>
          <w:b/>
          <w:i w:val="0"/>
        </w:rPr>
        <w:t xml:space="preserve"> </w:t>
      </w:r>
      <w:proofErr w:type="spellStart"/>
      <w:r w:rsidRPr="00D27E47">
        <w:rPr>
          <w:rStyle w:val="Emphasis"/>
          <w:rFonts w:ascii="Times New Roman" w:hAnsi="Times New Roman" w:cs="Times New Roman"/>
          <w:b/>
          <w:i w:val="0"/>
        </w:rPr>
        <w:t>групата</w:t>
      </w:r>
      <w:proofErr w:type="spellEnd"/>
    </w:p>
    <w:p w:rsidR="00E82E0B" w:rsidRPr="00E82E0B" w:rsidRDefault="002554FC" w:rsidP="0078724D">
      <w:pPr>
        <w:numPr>
          <w:ilvl w:val="0"/>
          <w:numId w:val="20"/>
        </w:numPr>
        <w:jc w:val="both"/>
        <w:rPr>
          <w:sz w:val="22"/>
          <w:szCs w:val="22"/>
        </w:rPr>
      </w:pPr>
      <w:r w:rsidRPr="00E82E0B">
        <w:rPr>
          <w:color w:val="000000"/>
          <w:sz w:val="22"/>
          <w:szCs w:val="22"/>
        </w:rPr>
        <w:t>трансфери летище - хотел - летище;</w:t>
      </w:r>
    </w:p>
    <w:p w:rsidR="002554FC" w:rsidRPr="00E82E0B" w:rsidRDefault="00547C3B" w:rsidP="0078724D">
      <w:pPr>
        <w:numPr>
          <w:ilvl w:val="0"/>
          <w:numId w:val="20"/>
        </w:numPr>
        <w:ind w:left="714" w:hanging="357"/>
        <w:jc w:val="both"/>
        <w:rPr>
          <w:sz w:val="22"/>
          <w:szCs w:val="22"/>
        </w:rPr>
      </w:pPr>
      <w:r>
        <w:rPr>
          <w:rStyle w:val="Strong"/>
          <w:color w:val="000000"/>
          <w:sz w:val="22"/>
          <w:szCs w:val="22"/>
        </w:rPr>
        <w:t>8</w:t>
      </w:r>
      <w:r w:rsidR="0078724D">
        <w:rPr>
          <w:rStyle w:val="Strong"/>
          <w:color w:val="000000"/>
          <w:sz w:val="22"/>
          <w:szCs w:val="22"/>
        </w:rPr>
        <w:t xml:space="preserve"> </w:t>
      </w:r>
      <w:r w:rsidR="002554FC" w:rsidRPr="00E82E0B">
        <w:rPr>
          <w:rStyle w:val="Strong"/>
          <w:color w:val="000000"/>
          <w:sz w:val="22"/>
          <w:szCs w:val="22"/>
        </w:rPr>
        <w:t xml:space="preserve">нощувки в хотели 3* и 4* в Южна Корея, с включени </w:t>
      </w:r>
      <w:r>
        <w:rPr>
          <w:rStyle w:val="Strong"/>
          <w:color w:val="000000"/>
          <w:sz w:val="22"/>
          <w:szCs w:val="22"/>
        </w:rPr>
        <w:t>8</w:t>
      </w:r>
      <w:r w:rsidR="002554FC" w:rsidRPr="00E82E0B">
        <w:rPr>
          <w:rStyle w:val="Strong"/>
          <w:color w:val="000000"/>
          <w:sz w:val="22"/>
          <w:szCs w:val="22"/>
        </w:rPr>
        <w:t xml:space="preserve"> закуски</w:t>
      </w:r>
      <w:r w:rsidR="002554FC" w:rsidRPr="00E82E0B">
        <w:rPr>
          <w:color w:val="000000"/>
          <w:sz w:val="22"/>
          <w:szCs w:val="22"/>
        </w:rPr>
        <w:t>.</w:t>
      </w:r>
    </w:p>
    <w:p w:rsidR="002554FC" w:rsidRDefault="00547C3B" w:rsidP="0078724D">
      <w:pPr>
        <w:numPr>
          <w:ilvl w:val="0"/>
          <w:numId w:val="21"/>
        </w:numPr>
        <w:jc w:val="both"/>
      </w:pPr>
      <w:r>
        <w:rPr>
          <w:rStyle w:val="Emphasis"/>
          <w:b/>
          <w:bCs/>
          <w:sz w:val="22"/>
          <w:szCs w:val="22"/>
        </w:rPr>
        <w:t>4</w:t>
      </w:r>
      <w:r w:rsidR="002554FC">
        <w:rPr>
          <w:rStyle w:val="Emphasis"/>
          <w:b/>
          <w:bCs/>
          <w:sz w:val="22"/>
          <w:szCs w:val="22"/>
        </w:rPr>
        <w:t xml:space="preserve"> нощувки в Сеул</w:t>
      </w:r>
    </w:p>
    <w:p w:rsidR="002554FC" w:rsidRDefault="002554FC" w:rsidP="00E82E0B">
      <w:pPr>
        <w:numPr>
          <w:ilvl w:val="0"/>
          <w:numId w:val="21"/>
        </w:numPr>
        <w:spacing w:before="100" w:beforeAutospacing="1" w:after="100" w:afterAutospacing="1"/>
        <w:jc w:val="both"/>
      </w:pPr>
      <w:r>
        <w:rPr>
          <w:rStyle w:val="Emphasis"/>
          <w:b/>
          <w:bCs/>
          <w:sz w:val="22"/>
          <w:szCs w:val="22"/>
        </w:rPr>
        <w:t>1</w:t>
      </w:r>
      <w:r>
        <w:t xml:space="preserve"> </w:t>
      </w:r>
      <w:r>
        <w:rPr>
          <w:rStyle w:val="Emphasis"/>
          <w:b/>
          <w:bCs/>
          <w:sz w:val="22"/>
          <w:szCs w:val="22"/>
        </w:rPr>
        <w:t>нощувка в Гуанджу</w:t>
      </w:r>
    </w:p>
    <w:p w:rsidR="002554FC" w:rsidRDefault="002554FC" w:rsidP="00E82E0B">
      <w:pPr>
        <w:numPr>
          <w:ilvl w:val="0"/>
          <w:numId w:val="21"/>
        </w:numPr>
        <w:spacing w:before="100" w:beforeAutospacing="1" w:after="100" w:afterAutospacing="1"/>
        <w:jc w:val="both"/>
      </w:pPr>
      <w:r>
        <w:rPr>
          <w:rStyle w:val="Emphasis"/>
          <w:b/>
          <w:bCs/>
          <w:sz w:val="22"/>
          <w:szCs w:val="22"/>
        </w:rPr>
        <w:t>1 нощувка  в Йеосу</w:t>
      </w:r>
    </w:p>
    <w:p w:rsidR="002554FC" w:rsidRDefault="002554FC" w:rsidP="00E82E0B">
      <w:pPr>
        <w:numPr>
          <w:ilvl w:val="0"/>
          <w:numId w:val="21"/>
        </w:numPr>
        <w:spacing w:before="100" w:beforeAutospacing="1" w:after="100" w:afterAutospacing="1"/>
        <w:jc w:val="both"/>
      </w:pPr>
      <w:r>
        <w:rPr>
          <w:rStyle w:val="Emphasis"/>
          <w:b/>
          <w:bCs/>
          <w:sz w:val="22"/>
          <w:szCs w:val="22"/>
        </w:rPr>
        <w:t>1 нощувка в Кенджу</w:t>
      </w:r>
    </w:p>
    <w:p w:rsidR="004E3281" w:rsidRDefault="002554FC" w:rsidP="004E3281">
      <w:pPr>
        <w:numPr>
          <w:ilvl w:val="0"/>
          <w:numId w:val="21"/>
        </w:numPr>
        <w:spacing w:before="100" w:beforeAutospacing="1" w:after="100" w:afterAutospacing="1"/>
        <w:jc w:val="both"/>
        <w:rPr>
          <w:rStyle w:val="Emphasis"/>
          <w:i w:val="0"/>
          <w:iCs w:val="0"/>
        </w:rPr>
      </w:pPr>
      <w:r>
        <w:rPr>
          <w:rStyle w:val="Emphasis"/>
          <w:b/>
          <w:bCs/>
          <w:sz w:val="22"/>
          <w:szCs w:val="22"/>
        </w:rPr>
        <w:t>1 нощувка в Уонджу</w:t>
      </w:r>
    </w:p>
    <w:p w:rsidR="00E82E0B" w:rsidRPr="004E3281" w:rsidRDefault="00E82E0B" w:rsidP="004E3281">
      <w:pPr>
        <w:numPr>
          <w:ilvl w:val="0"/>
          <w:numId w:val="21"/>
        </w:numPr>
        <w:ind w:hanging="357"/>
        <w:jc w:val="both"/>
      </w:pPr>
      <w:r w:rsidRPr="004E3281">
        <w:rPr>
          <w:b/>
          <w:bCs/>
          <w:i/>
        </w:rPr>
        <w:t>Настаняването в хотелите е между 14.00 ч и 16.00 ч.</w:t>
      </w:r>
    </w:p>
    <w:p w:rsidR="0078724D" w:rsidRPr="00A017D3" w:rsidRDefault="0078724D" w:rsidP="004E3281">
      <w:pPr>
        <w:numPr>
          <w:ilvl w:val="0"/>
          <w:numId w:val="22"/>
        </w:numPr>
        <w:ind w:hanging="357"/>
        <w:jc w:val="both"/>
        <w:rPr>
          <w:i/>
          <w:color w:val="000000"/>
          <w:sz w:val="22"/>
          <w:szCs w:val="22"/>
        </w:rPr>
      </w:pPr>
      <w:r w:rsidRPr="00A017D3">
        <w:rPr>
          <w:i/>
          <w:color w:val="000000"/>
          <w:sz w:val="22"/>
          <w:szCs w:val="22"/>
        </w:rPr>
        <w:t>обиколка на Сеул –3-ти ден.</w:t>
      </w:r>
    </w:p>
    <w:p w:rsidR="0078724D" w:rsidRPr="00A017D3" w:rsidRDefault="0078724D" w:rsidP="0078724D">
      <w:pPr>
        <w:numPr>
          <w:ilvl w:val="0"/>
          <w:numId w:val="22"/>
        </w:numPr>
        <w:jc w:val="both"/>
        <w:rPr>
          <w:i/>
          <w:color w:val="000000"/>
          <w:sz w:val="22"/>
          <w:szCs w:val="22"/>
        </w:rPr>
      </w:pPr>
      <w:r w:rsidRPr="00A017D3">
        <w:rPr>
          <w:i/>
          <w:color w:val="000000"/>
          <w:sz w:val="22"/>
          <w:szCs w:val="22"/>
        </w:rPr>
        <w:t xml:space="preserve">разглеждане на Гуанджу – </w:t>
      </w:r>
      <w:r w:rsidR="00547C3B">
        <w:rPr>
          <w:i/>
          <w:color w:val="000000"/>
          <w:sz w:val="22"/>
          <w:szCs w:val="22"/>
        </w:rPr>
        <w:t>7</w:t>
      </w:r>
      <w:r w:rsidRPr="00A017D3">
        <w:rPr>
          <w:i/>
          <w:color w:val="000000"/>
          <w:sz w:val="22"/>
          <w:szCs w:val="22"/>
        </w:rPr>
        <w:t>-</w:t>
      </w:r>
      <w:r w:rsidR="00547C3B">
        <w:rPr>
          <w:i/>
          <w:color w:val="000000"/>
          <w:sz w:val="22"/>
          <w:szCs w:val="22"/>
        </w:rPr>
        <w:t>м</w:t>
      </w:r>
      <w:r w:rsidRPr="00A017D3">
        <w:rPr>
          <w:i/>
          <w:color w:val="000000"/>
          <w:sz w:val="22"/>
          <w:szCs w:val="22"/>
        </w:rPr>
        <w:t>и ден.</w:t>
      </w:r>
    </w:p>
    <w:p w:rsidR="0078724D" w:rsidRPr="00A017D3" w:rsidRDefault="0078724D" w:rsidP="0078724D">
      <w:pPr>
        <w:numPr>
          <w:ilvl w:val="0"/>
          <w:numId w:val="22"/>
        </w:numPr>
        <w:jc w:val="both"/>
        <w:rPr>
          <w:i/>
          <w:color w:val="000000"/>
          <w:sz w:val="22"/>
          <w:szCs w:val="22"/>
        </w:rPr>
      </w:pPr>
      <w:r w:rsidRPr="00A017D3">
        <w:rPr>
          <w:i/>
          <w:sz w:val="22"/>
          <w:szCs w:val="22"/>
        </w:rPr>
        <w:t xml:space="preserve">посещение на градината Сунчеон Бей – </w:t>
      </w:r>
      <w:r w:rsidR="00547C3B">
        <w:rPr>
          <w:i/>
          <w:sz w:val="22"/>
          <w:szCs w:val="22"/>
        </w:rPr>
        <w:t>7</w:t>
      </w:r>
      <w:r w:rsidRPr="00A017D3">
        <w:rPr>
          <w:i/>
          <w:sz w:val="22"/>
          <w:szCs w:val="22"/>
        </w:rPr>
        <w:t>-</w:t>
      </w:r>
      <w:r w:rsidR="00547C3B">
        <w:rPr>
          <w:i/>
          <w:sz w:val="22"/>
          <w:szCs w:val="22"/>
        </w:rPr>
        <w:t>ми</w:t>
      </w:r>
      <w:r w:rsidRPr="00A017D3">
        <w:rPr>
          <w:i/>
          <w:sz w:val="22"/>
          <w:szCs w:val="22"/>
        </w:rPr>
        <w:t xml:space="preserve"> ден.</w:t>
      </w:r>
    </w:p>
    <w:p w:rsidR="0078724D" w:rsidRPr="00A017D3" w:rsidRDefault="0078724D" w:rsidP="0078724D">
      <w:pPr>
        <w:numPr>
          <w:ilvl w:val="0"/>
          <w:numId w:val="22"/>
        </w:numPr>
        <w:jc w:val="both"/>
        <w:rPr>
          <w:i/>
          <w:color w:val="000000"/>
          <w:sz w:val="22"/>
          <w:szCs w:val="22"/>
        </w:rPr>
      </w:pPr>
      <w:r w:rsidRPr="00A017D3">
        <w:rPr>
          <w:i/>
          <w:color w:val="000000"/>
          <w:sz w:val="22"/>
          <w:szCs w:val="22"/>
        </w:rPr>
        <w:t xml:space="preserve">посещение на Джинджу - </w:t>
      </w:r>
      <w:r w:rsidR="00547C3B">
        <w:rPr>
          <w:i/>
          <w:color w:val="000000"/>
          <w:sz w:val="22"/>
          <w:szCs w:val="22"/>
        </w:rPr>
        <w:t>8</w:t>
      </w:r>
      <w:r w:rsidRPr="00A017D3">
        <w:rPr>
          <w:i/>
          <w:color w:val="000000"/>
          <w:sz w:val="22"/>
          <w:szCs w:val="22"/>
        </w:rPr>
        <w:t>-ми де</w:t>
      </w:r>
      <w:r w:rsidRPr="00A017D3">
        <w:rPr>
          <w:i/>
          <w:color w:val="000000"/>
          <w:sz w:val="22"/>
          <w:szCs w:val="22"/>
          <w:lang w:val="en-US"/>
        </w:rPr>
        <w:t>н</w:t>
      </w:r>
    </w:p>
    <w:p w:rsidR="0078724D" w:rsidRPr="00A017D3" w:rsidRDefault="0078724D" w:rsidP="0078724D">
      <w:pPr>
        <w:numPr>
          <w:ilvl w:val="0"/>
          <w:numId w:val="22"/>
        </w:numPr>
        <w:jc w:val="both"/>
        <w:rPr>
          <w:i/>
          <w:color w:val="000000"/>
          <w:sz w:val="22"/>
          <w:szCs w:val="22"/>
        </w:rPr>
      </w:pPr>
      <w:r w:rsidRPr="00A017D3">
        <w:rPr>
          <w:i/>
          <w:color w:val="000000"/>
          <w:sz w:val="22"/>
          <w:szCs w:val="22"/>
        </w:rPr>
        <w:t xml:space="preserve">посещение на Пусан – </w:t>
      </w:r>
      <w:r w:rsidR="00547C3B">
        <w:rPr>
          <w:i/>
          <w:color w:val="000000"/>
          <w:sz w:val="22"/>
          <w:szCs w:val="22"/>
        </w:rPr>
        <w:t>8</w:t>
      </w:r>
      <w:r w:rsidRPr="00A017D3">
        <w:rPr>
          <w:i/>
          <w:color w:val="000000"/>
          <w:sz w:val="22"/>
          <w:szCs w:val="22"/>
        </w:rPr>
        <w:t>-ми ден.</w:t>
      </w:r>
    </w:p>
    <w:p w:rsidR="0078724D" w:rsidRPr="00A017D3" w:rsidRDefault="0078724D" w:rsidP="0078724D">
      <w:pPr>
        <w:numPr>
          <w:ilvl w:val="0"/>
          <w:numId w:val="22"/>
        </w:numPr>
        <w:jc w:val="both"/>
        <w:rPr>
          <w:i/>
          <w:color w:val="000000"/>
          <w:sz w:val="22"/>
          <w:szCs w:val="22"/>
        </w:rPr>
      </w:pPr>
      <w:r w:rsidRPr="00A017D3">
        <w:rPr>
          <w:i/>
          <w:color w:val="000000"/>
          <w:sz w:val="22"/>
          <w:szCs w:val="22"/>
        </w:rPr>
        <w:t>разглеждане на Кенджу -</w:t>
      </w:r>
      <w:r w:rsidR="00547C3B">
        <w:rPr>
          <w:i/>
          <w:color w:val="000000"/>
          <w:sz w:val="22"/>
          <w:szCs w:val="22"/>
        </w:rPr>
        <w:t>9</w:t>
      </w:r>
      <w:r w:rsidRPr="00A017D3">
        <w:rPr>
          <w:i/>
          <w:color w:val="000000"/>
          <w:sz w:val="22"/>
          <w:szCs w:val="22"/>
        </w:rPr>
        <w:t>-</w:t>
      </w:r>
      <w:r w:rsidR="00547C3B">
        <w:rPr>
          <w:i/>
          <w:color w:val="000000"/>
          <w:sz w:val="22"/>
          <w:szCs w:val="22"/>
        </w:rPr>
        <w:t>т</w:t>
      </w:r>
      <w:r w:rsidRPr="00A017D3">
        <w:rPr>
          <w:i/>
          <w:color w:val="000000"/>
          <w:sz w:val="22"/>
          <w:szCs w:val="22"/>
        </w:rPr>
        <w:t>и ден.</w:t>
      </w:r>
    </w:p>
    <w:p w:rsidR="0078724D" w:rsidRPr="00A017D3" w:rsidRDefault="0078724D" w:rsidP="0078724D">
      <w:pPr>
        <w:numPr>
          <w:ilvl w:val="0"/>
          <w:numId w:val="22"/>
        </w:numPr>
        <w:jc w:val="both"/>
        <w:rPr>
          <w:i/>
          <w:color w:val="000000"/>
          <w:sz w:val="22"/>
          <w:szCs w:val="22"/>
        </w:rPr>
      </w:pPr>
      <w:r w:rsidRPr="00A017D3">
        <w:rPr>
          <w:i/>
          <w:color w:val="000000"/>
          <w:sz w:val="22"/>
          <w:szCs w:val="22"/>
        </w:rPr>
        <w:t xml:space="preserve">посещение на Пьончанг – </w:t>
      </w:r>
      <w:r w:rsidR="00547C3B">
        <w:rPr>
          <w:i/>
          <w:color w:val="000000"/>
          <w:sz w:val="22"/>
          <w:szCs w:val="22"/>
        </w:rPr>
        <w:t>10</w:t>
      </w:r>
      <w:r w:rsidRPr="00A017D3">
        <w:rPr>
          <w:i/>
          <w:color w:val="000000"/>
          <w:sz w:val="22"/>
          <w:szCs w:val="22"/>
        </w:rPr>
        <w:t>-ти ден.</w:t>
      </w:r>
    </w:p>
    <w:p w:rsidR="0078724D" w:rsidRPr="00A017D3" w:rsidRDefault="0078724D" w:rsidP="0078724D">
      <w:pPr>
        <w:numPr>
          <w:ilvl w:val="0"/>
          <w:numId w:val="22"/>
        </w:numPr>
        <w:jc w:val="both"/>
        <w:rPr>
          <w:i/>
          <w:color w:val="000000"/>
          <w:sz w:val="22"/>
          <w:szCs w:val="22"/>
          <w:lang w:val="en-US"/>
        </w:rPr>
      </w:pPr>
      <w:r w:rsidRPr="00A017D3">
        <w:rPr>
          <w:i/>
          <w:color w:val="000000"/>
          <w:sz w:val="22"/>
          <w:szCs w:val="22"/>
        </w:rPr>
        <w:t>п</w:t>
      </w:r>
      <w:r w:rsidRPr="00A017D3">
        <w:rPr>
          <w:i/>
          <w:color w:val="000000"/>
          <w:sz w:val="22"/>
          <w:szCs w:val="22"/>
          <w:lang w:val="en-US"/>
        </w:rPr>
        <w:t xml:space="preserve">осещение </w:t>
      </w:r>
      <w:r w:rsidRPr="00A017D3">
        <w:rPr>
          <w:i/>
          <w:color w:val="000000"/>
          <w:sz w:val="22"/>
          <w:szCs w:val="22"/>
        </w:rPr>
        <w:t>на Сеонгьоджанг -</w:t>
      </w:r>
      <w:r w:rsidR="00547C3B">
        <w:rPr>
          <w:i/>
          <w:color w:val="000000"/>
          <w:sz w:val="22"/>
          <w:szCs w:val="22"/>
        </w:rPr>
        <w:t>10</w:t>
      </w:r>
      <w:r w:rsidRPr="00A017D3">
        <w:rPr>
          <w:i/>
          <w:color w:val="000000"/>
          <w:sz w:val="22"/>
          <w:szCs w:val="22"/>
        </w:rPr>
        <w:t>-ти ден</w:t>
      </w:r>
    </w:p>
    <w:p w:rsidR="002554FC" w:rsidRDefault="002554FC" w:rsidP="00E82E0B">
      <w:pPr>
        <w:numPr>
          <w:ilvl w:val="0"/>
          <w:numId w:val="22"/>
        </w:numPr>
        <w:spacing w:before="100" w:beforeAutospacing="1" w:after="100" w:afterAutospacing="1"/>
        <w:jc w:val="both"/>
      </w:pPr>
      <w:r>
        <w:rPr>
          <w:color w:val="000000"/>
          <w:sz w:val="22"/>
          <w:szCs w:val="22"/>
        </w:rPr>
        <w:t>наземен транспорт в Южна Корея с туристически, автобус по време на обиколките;</w:t>
      </w:r>
    </w:p>
    <w:p w:rsidR="002554FC" w:rsidRDefault="002554FC" w:rsidP="00E82E0B">
      <w:pPr>
        <w:numPr>
          <w:ilvl w:val="0"/>
          <w:numId w:val="22"/>
        </w:numPr>
        <w:spacing w:before="100" w:beforeAutospacing="1" w:after="100" w:afterAutospacing="1"/>
        <w:jc w:val="both"/>
      </w:pPr>
      <w:r>
        <w:rPr>
          <w:color w:val="000000"/>
          <w:sz w:val="22"/>
          <w:szCs w:val="22"/>
        </w:rPr>
        <w:t xml:space="preserve">входните такси за обектите, посочени в програмата; </w:t>
      </w:r>
    </w:p>
    <w:p w:rsidR="0078724D" w:rsidRDefault="002554FC" w:rsidP="0078724D">
      <w:pPr>
        <w:numPr>
          <w:ilvl w:val="0"/>
          <w:numId w:val="22"/>
        </w:numPr>
        <w:spacing w:before="100" w:beforeAutospacing="1" w:after="100" w:afterAutospacing="1"/>
      </w:pPr>
      <w:r>
        <w:rPr>
          <w:sz w:val="22"/>
          <w:szCs w:val="22"/>
        </w:rPr>
        <w:t>екскурзоводско обслужване, с местен екскурзовод и превод на български език от водачът, който придружава групата.</w:t>
      </w:r>
    </w:p>
    <w:p w:rsidR="002554FC" w:rsidRDefault="002554FC" w:rsidP="0078724D">
      <w:pPr>
        <w:numPr>
          <w:ilvl w:val="0"/>
          <w:numId w:val="22"/>
        </w:numPr>
        <w:spacing w:before="100" w:beforeAutospacing="1" w:after="100" w:afterAutospacing="1"/>
      </w:pPr>
      <w:r w:rsidRPr="0078724D">
        <w:rPr>
          <w:color w:val="000000"/>
          <w:sz w:val="22"/>
          <w:szCs w:val="22"/>
        </w:rPr>
        <w:t xml:space="preserve">такса екскурзоводско и шофьорско обслужване по време на обиколките - </w:t>
      </w:r>
      <w:r w:rsidR="007749C9">
        <w:rPr>
          <w:rStyle w:val="Strong"/>
          <w:color w:val="000000"/>
          <w:sz w:val="22"/>
          <w:szCs w:val="22"/>
          <w:lang w:val="en-US"/>
        </w:rPr>
        <w:t>81</w:t>
      </w:r>
      <w:r w:rsidRPr="0078724D">
        <w:rPr>
          <w:rStyle w:val="Strong"/>
          <w:color w:val="000000"/>
          <w:sz w:val="22"/>
          <w:szCs w:val="22"/>
        </w:rPr>
        <w:t xml:space="preserve"> лв. </w:t>
      </w:r>
    </w:p>
    <w:p w:rsidR="002554FC" w:rsidRDefault="002554FC" w:rsidP="0078724D">
      <w:pPr>
        <w:contextualSpacing/>
      </w:pPr>
      <w:r>
        <w:t> </w:t>
      </w:r>
      <w:r>
        <w:br/>
      </w:r>
      <w:r>
        <w:br/>
      </w:r>
      <w:r>
        <w:rPr>
          <w:rStyle w:val="Strong"/>
          <w:color w:val="000000"/>
          <w:sz w:val="20"/>
          <w:szCs w:val="20"/>
        </w:rPr>
        <w:t>2. В ЦЕНАТА НЕ СА ВКЛЮЧЕНИ:</w:t>
      </w:r>
      <w:r>
        <w:t xml:space="preserve"> </w:t>
      </w:r>
    </w:p>
    <w:p w:rsidR="002554FC" w:rsidRDefault="002554FC" w:rsidP="002554FC">
      <w:pPr>
        <w:numPr>
          <w:ilvl w:val="0"/>
          <w:numId w:val="14"/>
        </w:numPr>
        <w:spacing w:before="100" w:beforeAutospacing="1" w:after="100" w:afterAutospacing="1"/>
      </w:pPr>
      <w:r>
        <w:rPr>
          <w:sz w:val="22"/>
          <w:szCs w:val="22"/>
        </w:rPr>
        <w:t>билети за метрото</w:t>
      </w:r>
      <w:r>
        <w:t>;</w:t>
      </w:r>
    </w:p>
    <w:p w:rsidR="001139C6" w:rsidRPr="001139C6" w:rsidRDefault="001139C6" w:rsidP="001139C6">
      <w:pPr>
        <w:numPr>
          <w:ilvl w:val="0"/>
          <w:numId w:val="27"/>
        </w:numPr>
        <w:spacing w:before="100" w:beforeAutospacing="1" w:after="100" w:afterAutospacing="1"/>
        <w:rPr>
          <w:u w:val="single"/>
        </w:rPr>
      </w:pPr>
      <w:r w:rsidRPr="001139C6">
        <w:rPr>
          <w:rStyle w:val="Emphasis"/>
          <w:b/>
          <w:bCs/>
          <w:u w:val="single"/>
        </w:rPr>
        <w:t>допълнителни мероприятия,  които се заявяват и заплащат предварително в</w:t>
      </w:r>
      <w:r w:rsidRPr="001139C6">
        <w:rPr>
          <w:rStyle w:val="Emphasis"/>
          <w:b/>
          <w:bCs/>
          <w:color w:val="000000"/>
          <w:u w:val="single"/>
        </w:rPr>
        <w:t xml:space="preserve"> офиса на туроператорът:</w:t>
      </w:r>
    </w:p>
    <w:p w:rsidR="001139C6" w:rsidRPr="004E3281" w:rsidRDefault="001139C6" w:rsidP="001139C6">
      <w:pPr>
        <w:numPr>
          <w:ilvl w:val="0"/>
          <w:numId w:val="27"/>
        </w:numPr>
        <w:spacing w:before="100" w:beforeAutospacing="1" w:after="100" w:afterAutospacing="1"/>
        <w:jc w:val="both"/>
        <w:rPr>
          <w:i/>
        </w:rPr>
      </w:pPr>
      <w:r w:rsidRPr="004E3281">
        <w:rPr>
          <w:rStyle w:val="Emphasis"/>
          <w:i w:val="0"/>
          <w:sz w:val="22"/>
          <w:szCs w:val="22"/>
        </w:rPr>
        <w:t xml:space="preserve">еднодневна екскурзия до границата със северна Корея и Корейската демилитаризирана зона ( с водач при минимум 6 туристи) - </w:t>
      </w:r>
      <w:r w:rsidRPr="00B575BA">
        <w:rPr>
          <w:rStyle w:val="Strong"/>
          <w:sz w:val="22"/>
          <w:szCs w:val="22"/>
        </w:rPr>
        <w:t>280лв</w:t>
      </w:r>
      <w:r w:rsidRPr="00B575BA">
        <w:rPr>
          <w:rStyle w:val="Emphasis"/>
          <w:b/>
          <w:bCs/>
          <w:sz w:val="22"/>
          <w:szCs w:val="22"/>
        </w:rPr>
        <w:t xml:space="preserve"> </w:t>
      </w:r>
      <w:r w:rsidRPr="00B575BA">
        <w:rPr>
          <w:rStyle w:val="Emphasis"/>
          <w:bCs/>
          <w:i w:val="0"/>
          <w:sz w:val="22"/>
          <w:szCs w:val="22"/>
        </w:rPr>
        <w:t>(</w:t>
      </w:r>
      <w:r w:rsidRPr="004E3281">
        <w:rPr>
          <w:rStyle w:val="Emphasis"/>
          <w:i w:val="0"/>
          <w:sz w:val="22"/>
          <w:szCs w:val="22"/>
        </w:rPr>
        <w:t>4-ти ден)</w:t>
      </w:r>
    </w:p>
    <w:p w:rsidR="001139C6" w:rsidRDefault="001139C6" w:rsidP="001139C6">
      <w:pPr>
        <w:spacing w:before="100" w:beforeAutospacing="1" w:after="100" w:afterAutospacing="1"/>
      </w:pPr>
    </w:p>
    <w:p w:rsidR="002554FC" w:rsidRPr="0078724D" w:rsidRDefault="002554FC" w:rsidP="002554FC">
      <w:pPr>
        <w:numPr>
          <w:ilvl w:val="0"/>
          <w:numId w:val="16"/>
        </w:numPr>
        <w:spacing w:before="100" w:beforeAutospacing="1" w:after="100" w:afterAutospacing="1"/>
        <w:jc w:val="both"/>
        <w:rPr>
          <w:u w:val="single"/>
        </w:rPr>
      </w:pPr>
      <w:r w:rsidRPr="0078724D">
        <w:rPr>
          <w:rStyle w:val="Emphasis"/>
          <w:b/>
          <w:bCs/>
          <w:u w:val="single"/>
        </w:rPr>
        <w:t>допълнителни допълнителни екскурзии и мероприятия (плащат се на място):</w:t>
      </w:r>
    </w:p>
    <w:p w:rsidR="004E3281" w:rsidRPr="00605A89" w:rsidRDefault="004E3281" w:rsidP="004E3281">
      <w:pPr>
        <w:numPr>
          <w:ilvl w:val="0"/>
          <w:numId w:val="16"/>
        </w:numPr>
        <w:rPr>
          <w:sz w:val="22"/>
          <w:szCs w:val="22"/>
          <w:u w:val="single"/>
        </w:rPr>
      </w:pPr>
      <w:r w:rsidRPr="00605A89">
        <w:rPr>
          <w:color w:val="000000"/>
          <w:sz w:val="22"/>
          <w:szCs w:val="22"/>
        </w:rPr>
        <w:t xml:space="preserve">посещение на небостъргач “Lotte </w:t>
      </w:r>
      <w:r w:rsidRPr="00605A89">
        <w:rPr>
          <w:color w:val="000000"/>
          <w:sz w:val="22"/>
          <w:szCs w:val="22"/>
          <w:lang w:val="en-US"/>
        </w:rPr>
        <w:t>Sky Tower</w:t>
      </w:r>
      <w:r w:rsidRPr="00605A89">
        <w:rPr>
          <w:color w:val="000000"/>
          <w:sz w:val="22"/>
          <w:szCs w:val="22"/>
        </w:rPr>
        <w:t xml:space="preserve">” – </w:t>
      </w:r>
      <w:r w:rsidRPr="00605A89">
        <w:rPr>
          <w:b/>
          <w:color w:val="000000"/>
          <w:sz w:val="22"/>
          <w:szCs w:val="22"/>
        </w:rPr>
        <w:t>ок</w:t>
      </w:r>
      <w:bookmarkStart w:id="5" w:name="_GoBack"/>
      <w:bookmarkEnd w:id="5"/>
      <w:r w:rsidRPr="00605A89">
        <w:rPr>
          <w:b/>
          <w:color w:val="000000"/>
          <w:sz w:val="22"/>
          <w:szCs w:val="22"/>
        </w:rPr>
        <w:t xml:space="preserve">оло 29,000 </w:t>
      </w:r>
      <w:r w:rsidRPr="00605A89">
        <w:rPr>
          <w:b/>
          <w:sz w:val="22"/>
          <w:szCs w:val="22"/>
        </w:rPr>
        <w:t xml:space="preserve">корейски </w:t>
      </w:r>
      <w:r w:rsidRPr="00605A89">
        <w:rPr>
          <w:b/>
          <w:color w:val="000000"/>
          <w:sz w:val="22"/>
          <w:szCs w:val="22"/>
        </w:rPr>
        <w:t>вона</w:t>
      </w:r>
      <w:r w:rsidRPr="00605A89">
        <w:rPr>
          <w:color w:val="000000"/>
          <w:sz w:val="22"/>
          <w:szCs w:val="22"/>
        </w:rPr>
        <w:t xml:space="preserve">  </w:t>
      </w:r>
      <w:r>
        <w:rPr>
          <w:color w:val="000000"/>
          <w:sz w:val="22"/>
          <w:szCs w:val="22"/>
          <w:lang w:val="en-US"/>
        </w:rPr>
        <w:t>(3</w:t>
      </w:r>
      <w:r w:rsidRPr="00605A89">
        <w:rPr>
          <w:color w:val="000000"/>
          <w:sz w:val="22"/>
          <w:szCs w:val="22"/>
        </w:rPr>
        <w:t>-ти ден)</w:t>
      </w:r>
      <w:r>
        <w:rPr>
          <w:color w:val="000000"/>
          <w:sz w:val="22"/>
          <w:szCs w:val="22"/>
        </w:rPr>
        <w:t>;</w:t>
      </w:r>
    </w:p>
    <w:p w:rsidR="004E3281" w:rsidRPr="00F63A25" w:rsidRDefault="004E3281" w:rsidP="004E3281">
      <w:pPr>
        <w:numPr>
          <w:ilvl w:val="0"/>
          <w:numId w:val="16"/>
        </w:numPr>
        <w:rPr>
          <w:rStyle w:val="Emphasis"/>
          <w:i w:val="0"/>
          <w:iCs w:val="0"/>
          <w:sz w:val="22"/>
          <w:szCs w:val="22"/>
          <w:u w:val="single"/>
        </w:rPr>
      </w:pPr>
      <w:r w:rsidRPr="00605A89">
        <w:rPr>
          <w:color w:val="000000"/>
          <w:sz w:val="22"/>
          <w:szCs w:val="22"/>
        </w:rPr>
        <w:lastRenderedPageBreak/>
        <w:t xml:space="preserve">посещение  телевизионната кула на Сеул  - </w:t>
      </w:r>
      <w:r w:rsidRPr="00605A89">
        <w:rPr>
          <w:b/>
          <w:color w:val="000000"/>
          <w:sz w:val="22"/>
          <w:szCs w:val="22"/>
        </w:rPr>
        <w:t>около</w:t>
      </w:r>
      <w:r w:rsidRPr="00605A89">
        <w:rPr>
          <w:color w:val="000000"/>
          <w:sz w:val="22"/>
          <w:szCs w:val="22"/>
        </w:rPr>
        <w:t xml:space="preserve"> </w:t>
      </w:r>
      <w:r w:rsidRPr="00605A89">
        <w:rPr>
          <w:b/>
          <w:color w:val="000000"/>
          <w:sz w:val="22"/>
          <w:szCs w:val="22"/>
        </w:rPr>
        <w:t>10,000</w:t>
      </w:r>
      <w:r w:rsidRPr="00605A89">
        <w:rPr>
          <w:b/>
          <w:sz w:val="22"/>
          <w:szCs w:val="22"/>
        </w:rPr>
        <w:t xml:space="preserve"> корейски</w:t>
      </w:r>
      <w:r w:rsidRPr="00605A89">
        <w:rPr>
          <w:b/>
          <w:color w:val="000000"/>
          <w:sz w:val="22"/>
          <w:szCs w:val="22"/>
        </w:rPr>
        <w:t xml:space="preserve"> вона</w:t>
      </w:r>
      <w:r w:rsidRPr="00605A89">
        <w:rPr>
          <w:color w:val="000000"/>
          <w:sz w:val="22"/>
          <w:szCs w:val="22"/>
        </w:rPr>
        <w:t xml:space="preserve"> (</w:t>
      </w:r>
      <w:r>
        <w:rPr>
          <w:color w:val="000000"/>
          <w:sz w:val="22"/>
          <w:szCs w:val="22"/>
          <w:lang w:val="en-US"/>
        </w:rPr>
        <w:t>5</w:t>
      </w:r>
      <w:r w:rsidRPr="00605A89">
        <w:rPr>
          <w:color w:val="000000"/>
          <w:sz w:val="22"/>
          <w:szCs w:val="22"/>
        </w:rPr>
        <w:t>-ти ден)</w:t>
      </w:r>
      <w:r>
        <w:rPr>
          <w:color w:val="000000"/>
          <w:sz w:val="22"/>
          <w:szCs w:val="22"/>
        </w:rPr>
        <w:t>;</w:t>
      </w:r>
    </w:p>
    <w:p w:rsidR="004E3281" w:rsidRPr="00D829BE" w:rsidRDefault="004E3281" w:rsidP="004E3281">
      <w:pPr>
        <w:numPr>
          <w:ilvl w:val="0"/>
          <w:numId w:val="16"/>
        </w:numPr>
        <w:spacing w:before="100" w:beforeAutospacing="1" w:after="100" w:afterAutospacing="1"/>
        <w:rPr>
          <w:rStyle w:val="Emphasis"/>
          <w:i w:val="0"/>
          <w:iCs w:val="0"/>
        </w:rPr>
      </w:pPr>
      <w:r w:rsidRPr="00CB61B6">
        <w:rPr>
          <w:iCs/>
          <w:color w:val="000000"/>
          <w:sz w:val="22"/>
          <w:szCs w:val="22"/>
        </w:rPr>
        <w:t xml:space="preserve">посещение на </w:t>
      </w:r>
      <w:r w:rsidRPr="00CB61B6">
        <w:rPr>
          <w:iCs/>
          <w:sz w:val="22"/>
          <w:szCs w:val="22"/>
        </w:rPr>
        <w:t xml:space="preserve">музея „Кимчи” </w:t>
      </w:r>
      <w:r w:rsidRPr="00CB61B6">
        <w:rPr>
          <w:sz w:val="22"/>
          <w:szCs w:val="22"/>
        </w:rPr>
        <w:t xml:space="preserve">–  </w:t>
      </w:r>
      <w:r w:rsidRPr="00CB61B6">
        <w:rPr>
          <w:b/>
          <w:bCs/>
          <w:sz w:val="22"/>
          <w:szCs w:val="22"/>
        </w:rPr>
        <w:t>5,000 вона -</w:t>
      </w:r>
      <w:r w:rsidRPr="00CB61B6">
        <w:rPr>
          <w:iCs/>
          <w:sz w:val="22"/>
          <w:szCs w:val="22"/>
        </w:rPr>
        <w:t>около 6.97 лв.</w:t>
      </w:r>
      <w:r w:rsidRPr="00CB61B6">
        <w:rPr>
          <w:iCs/>
          <w:color w:val="000000"/>
          <w:sz w:val="22"/>
          <w:szCs w:val="22"/>
        </w:rPr>
        <w:t xml:space="preserve"> (</w:t>
      </w:r>
      <w:r>
        <w:rPr>
          <w:iCs/>
          <w:color w:val="000000"/>
          <w:sz w:val="22"/>
          <w:szCs w:val="22"/>
          <w:lang w:val="en-US"/>
        </w:rPr>
        <w:t>5</w:t>
      </w:r>
      <w:r w:rsidRPr="00CB61B6">
        <w:rPr>
          <w:iCs/>
          <w:color w:val="000000"/>
          <w:sz w:val="22"/>
          <w:szCs w:val="22"/>
        </w:rPr>
        <w:t>-ти ден)</w:t>
      </w:r>
      <w:r>
        <w:rPr>
          <w:iCs/>
          <w:color w:val="000000"/>
          <w:sz w:val="22"/>
          <w:szCs w:val="22"/>
        </w:rPr>
        <w:t>;</w:t>
      </w:r>
    </w:p>
    <w:p w:rsidR="004E3281" w:rsidRPr="00892C30" w:rsidRDefault="004E3281" w:rsidP="004E3281">
      <w:pPr>
        <w:numPr>
          <w:ilvl w:val="0"/>
          <w:numId w:val="16"/>
        </w:numPr>
        <w:spacing w:before="100" w:beforeAutospacing="1" w:after="100" w:afterAutospacing="1"/>
        <w:jc w:val="both"/>
      </w:pPr>
      <w:r w:rsidRPr="00892C30">
        <w:rPr>
          <w:rStyle w:val="Emphasis"/>
          <w:i w:val="0"/>
          <w:sz w:val="22"/>
          <w:szCs w:val="22"/>
        </w:rPr>
        <w:t>пътуване с ферибот и посещение на храма Горанса и скалата Накваам</w:t>
      </w:r>
      <w:r w:rsidRPr="00892C30">
        <w:rPr>
          <w:rStyle w:val="Strong"/>
          <w:sz w:val="22"/>
          <w:szCs w:val="22"/>
        </w:rPr>
        <w:t xml:space="preserve"> </w:t>
      </w:r>
      <w:r w:rsidRPr="00892C30">
        <w:rPr>
          <w:rStyle w:val="Emphasis"/>
          <w:b/>
          <w:bCs/>
          <w:i w:val="0"/>
          <w:sz w:val="22"/>
          <w:szCs w:val="22"/>
        </w:rPr>
        <w:t>-</w:t>
      </w:r>
      <w:r w:rsidRPr="00892C30">
        <w:rPr>
          <w:rStyle w:val="Emphasis"/>
          <w:i w:val="0"/>
          <w:sz w:val="22"/>
          <w:szCs w:val="22"/>
        </w:rPr>
        <w:t>(</w:t>
      </w:r>
      <w:r>
        <w:rPr>
          <w:rStyle w:val="Emphasis"/>
          <w:i w:val="0"/>
          <w:sz w:val="22"/>
          <w:szCs w:val="22"/>
          <w:lang w:val="en-US"/>
        </w:rPr>
        <w:t>5</w:t>
      </w:r>
      <w:r w:rsidRPr="00892C30">
        <w:rPr>
          <w:rStyle w:val="Emphasis"/>
          <w:i w:val="0"/>
          <w:sz w:val="22"/>
          <w:szCs w:val="22"/>
        </w:rPr>
        <w:t>-ти ден)</w:t>
      </w:r>
      <w:r w:rsidRPr="00892C30">
        <w:rPr>
          <w:rStyle w:val="Strong"/>
          <w:sz w:val="22"/>
          <w:szCs w:val="22"/>
        </w:rPr>
        <w:t xml:space="preserve"> – 2 000 корейски вона</w:t>
      </w:r>
    </w:p>
    <w:p w:rsidR="004E3281" w:rsidRPr="00892C30" w:rsidRDefault="004E3281" w:rsidP="004E3281">
      <w:pPr>
        <w:numPr>
          <w:ilvl w:val="0"/>
          <w:numId w:val="16"/>
        </w:numPr>
        <w:spacing w:before="100" w:beforeAutospacing="1" w:after="100" w:afterAutospacing="1"/>
        <w:jc w:val="both"/>
      </w:pPr>
      <w:r w:rsidRPr="00892C30">
        <w:rPr>
          <w:rStyle w:val="Emphasis"/>
          <w:i w:val="0"/>
          <w:sz w:val="22"/>
          <w:szCs w:val="22"/>
        </w:rPr>
        <w:t xml:space="preserve">посещение на известната пещера Сеокгурам с монументално изображение на Буда </w:t>
      </w:r>
      <w:r w:rsidRPr="00892C30">
        <w:rPr>
          <w:sz w:val="22"/>
          <w:szCs w:val="22"/>
        </w:rPr>
        <w:t>-</w:t>
      </w:r>
      <w:r w:rsidRPr="00892C30">
        <w:rPr>
          <w:rStyle w:val="Strong"/>
          <w:sz w:val="22"/>
          <w:szCs w:val="22"/>
        </w:rPr>
        <w:t>5 000 корейски вона</w:t>
      </w:r>
      <w:r w:rsidRPr="00892C30">
        <w:rPr>
          <w:sz w:val="22"/>
          <w:szCs w:val="22"/>
        </w:rPr>
        <w:t xml:space="preserve"> (около 4 щ. долара</w:t>
      </w:r>
      <w:r w:rsidRPr="00892C30">
        <w:rPr>
          <w:rStyle w:val="Emphasis"/>
          <w:i w:val="0"/>
          <w:sz w:val="22"/>
          <w:szCs w:val="22"/>
        </w:rPr>
        <w:t>)-(</w:t>
      </w:r>
      <w:r w:rsidR="00DD0939">
        <w:rPr>
          <w:rStyle w:val="Emphasis"/>
          <w:i w:val="0"/>
          <w:sz w:val="22"/>
          <w:szCs w:val="22"/>
          <w:lang w:val="en-US"/>
        </w:rPr>
        <w:t>9</w:t>
      </w:r>
      <w:r w:rsidRPr="00892C30">
        <w:rPr>
          <w:rStyle w:val="Emphasis"/>
          <w:i w:val="0"/>
          <w:sz w:val="22"/>
          <w:szCs w:val="22"/>
        </w:rPr>
        <w:t>-ти ден);</w:t>
      </w:r>
    </w:p>
    <w:p w:rsidR="004E3281" w:rsidRPr="00892C30" w:rsidRDefault="004E3281" w:rsidP="004E3281">
      <w:pPr>
        <w:numPr>
          <w:ilvl w:val="0"/>
          <w:numId w:val="16"/>
        </w:numPr>
        <w:spacing w:before="100" w:beforeAutospacing="1" w:after="100" w:afterAutospacing="1"/>
        <w:jc w:val="both"/>
      </w:pPr>
      <w:r w:rsidRPr="00892C30">
        <w:rPr>
          <w:rStyle w:val="Emphasis"/>
          <w:i w:val="0"/>
          <w:sz w:val="22"/>
          <w:szCs w:val="22"/>
        </w:rPr>
        <w:t>влакче до ски шансата в Пьончанг</w:t>
      </w:r>
      <w:r w:rsidRPr="00892C30">
        <w:rPr>
          <w:rStyle w:val="Strong"/>
          <w:sz w:val="22"/>
          <w:szCs w:val="22"/>
        </w:rPr>
        <w:t xml:space="preserve">– 6 000 корейски вона </w:t>
      </w:r>
      <w:r w:rsidRPr="00892C30">
        <w:rPr>
          <w:sz w:val="22"/>
          <w:szCs w:val="22"/>
        </w:rPr>
        <w:t>(около 5 щ. долара)-</w:t>
      </w:r>
      <w:r w:rsidRPr="00892C30">
        <w:rPr>
          <w:rStyle w:val="Emphasis"/>
          <w:i w:val="0"/>
          <w:sz w:val="22"/>
          <w:szCs w:val="22"/>
        </w:rPr>
        <w:t xml:space="preserve"> (1</w:t>
      </w:r>
      <w:r w:rsidR="00DD0939">
        <w:rPr>
          <w:rStyle w:val="Emphasis"/>
          <w:i w:val="0"/>
          <w:sz w:val="22"/>
          <w:szCs w:val="22"/>
          <w:lang w:val="en-US"/>
        </w:rPr>
        <w:t>0</w:t>
      </w:r>
      <w:r w:rsidRPr="00892C30">
        <w:rPr>
          <w:rStyle w:val="Emphasis"/>
          <w:i w:val="0"/>
          <w:sz w:val="22"/>
          <w:szCs w:val="22"/>
        </w:rPr>
        <w:t>-ти ден)</w:t>
      </w:r>
    </w:p>
    <w:p w:rsidR="004E3281" w:rsidRPr="00892C30" w:rsidRDefault="004E3281" w:rsidP="004E3281">
      <w:pPr>
        <w:numPr>
          <w:ilvl w:val="0"/>
          <w:numId w:val="16"/>
        </w:numPr>
        <w:spacing w:before="100" w:beforeAutospacing="1" w:after="100" w:afterAutospacing="1"/>
        <w:jc w:val="both"/>
      </w:pPr>
      <w:r w:rsidRPr="00892C30">
        <w:rPr>
          <w:rStyle w:val="Emphasis"/>
          <w:i w:val="0"/>
          <w:sz w:val="22"/>
          <w:szCs w:val="22"/>
        </w:rPr>
        <w:t xml:space="preserve">лифт до крепостта Гуонгеумсон </w:t>
      </w:r>
      <w:r w:rsidRPr="00892C30">
        <w:rPr>
          <w:sz w:val="22"/>
          <w:szCs w:val="22"/>
        </w:rPr>
        <w:t xml:space="preserve">– </w:t>
      </w:r>
      <w:r w:rsidRPr="00892C30">
        <w:rPr>
          <w:rStyle w:val="Strong"/>
          <w:sz w:val="22"/>
          <w:szCs w:val="22"/>
        </w:rPr>
        <w:t xml:space="preserve">8 500 корейски вона </w:t>
      </w:r>
      <w:r w:rsidRPr="00892C30">
        <w:rPr>
          <w:sz w:val="22"/>
          <w:szCs w:val="22"/>
        </w:rPr>
        <w:t>(около 7 щ. долара)</w:t>
      </w:r>
      <w:r w:rsidRPr="00892C30">
        <w:rPr>
          <w:rStyle w:val="Emphasis"/>
          <w:i w:val="0"/>
          <w:sz w:val="22"/>
          <w:szCs w:val="22"/>
        </w:rPr>
        <w:t xml:space="preserve"> (1</w:t>
      </w:r>
      <w:r w:rsidR="00DD0939">
        <w:rPr>
          <w:rStyle w:val="Emphasis"/>
          <w:i w:val="0"/>
          <w:sz w:val="22"/>
          <w:szCs w:val="22"/>
          <w:lang w:val="en-US"/>
        </w:rPr>
        <w:t>0</w:t>
      </w:r>
      <w:r w:rsidRPr="00892C30">
        <w:rPr>
          <w:rStyle w:val="Emphasis"/>
          <w:i w:val="0"/>
          <w:sz w:val="22"/>
          <w:szCs w:val="22"/>
        </w:rPr>
        <w:t>-ти ден)</w:t>
      </w:r>
    </w:p>
    <w:p w:rsidR="002554FC" w:rsidRDefault="004E3281" w:rsidP="002554FC">
      <w:pPr>
        <w:numPr>
          <w:ilvl w:val="0"/>
          <w:numId w:val="16"/>
        </w:numPr>
        <w:spacing w:before="100" w:beforeAutospacing="1" w:after="100" w:afterAutospacing="1"/>
        <w:jc w:val="both"/>
      </w:pPr>
      <w:r w:rsidRPr="00892C30">
        <w:rPr>
          <w:rStyle w:val="Emphasis"/>
          <w:i w:val="0"/>
          <w:sz w:val="22"/>
          <w:szCs w:val="22"/>
        </w:rPr>
        <w:t>вход за храма Синхеунса</w:t>
      </w:r>
      <w:r w:rsidRPr="00892C30">
        <w:rPr>
          <w:sz w:val="22"/>
          <w:szCs w:val="22"/>
        </w:rPr>
        <w:t xml:space="preserve">– </w:t>
      </w:r>
      <w:r w:rsidRPr="00892C30">
        <w:rPr>
          <w:rStyle w:val="Strong"/>
          <w:sz w:val="22"/>
          <w:szCs w:val="22"/>
        </w:rPr>
        <w:t xml:space="preserve">3 500 корейски вона </w:t>
      </w:r>
      <w:r w:rsidRPr="00892C30">
        <w:rPr>
          <w:sz w:val="22"/>
          <w:szCs w:val="22"/>
        </w:rPr>
        <w:t>(около 3 щ. долара)</w:t>
      </w:r>
      <w:r w:rsidRPr="00892C30">
        <w:rPr>
          <w:rStyle w:val="Emphasis"/>
          <w:i w:val="0"/>
          <w:sz w:val="22"/>
          <w:szCs w:val="22"/>
        </w:rPr>
        <w:t xml:space="preserve"> (1</w:t>
      </w:r>
      <w:r w:rsidR="00DD0939">
        <w:rPr>
          <w:rStyle w:val="Emphasis"/>
          <w:i w:val="0"/>
          <w:sz w:val="22"/>
          <w:szCs w:val="22"/>
          <w:lang w:val="en-US"/>
        </w:rPr>
        <w:t>0</w:t>
      </w:r>
      <w:r w:rsidRPr="00892C30">
        <w:rPr>
          <w:rStyle w:val="Emphasis"/>
          <w:i w:val="0"/>
          <w:sz w:val="22"/>
          <w:szCs w:val="22"/>
        </w:rPr>
        <w:t>-ти ден)</w:t>
      </w:r>
    </w:p>
    <w:p w:rsidR="002554FC" w:rsidRDefault="002554FC" w:rsidP="00781FF7">
      <w:pPr>
        <w:spacing w:before="100" w:beforeAutospacing="1" w:after="100" w:afterAutospacing="1"/>
        <w:ind w:left="720"/>
        <w:jc w:val="center"/>
      </w:pPr>
      <w:r>
        <w:rPr>
          <w:rStyle w:val="Strong"/>
          <w:sz w:val="22"/>
          <w:szCs w:val="22"/>
          <w:u w:val="single"/>
        </w:rPr>
        <w:t>Застраховки с включена защита при COVID 19</w:t>
      </w:r>
    </w:p>
    <w:p w:rsidR="002554FC" w:rsidRDefault="002554FC" w:rsidP="002554FC">
      <w:pPr>
        <w:numPr>
          <w:ilvl w:val="0"/>
          <w:numId w:val="17"/>
        </w:numPr>
        <w:spacing w:before="100" w:beforeAutospacing="1" w:after="100" w:afterAutospacing="1"/>
        <w:jc w:val="both"/>
      </w:pPr>
      <w:r>
        <w:rPr>
          <w:rStyle w:val="Strong"/>
          <w:sz w:val="22"/>
          <w:szCs w:val="22"/>
        </w:rPr>
        <w:t>Allianz</w:t>
      </w:r>
      <w:r>
        <w:rPr>
          <w:sz w:val="22"/>
          <w:szCs w:val="22"/>
        </w:rPr>
        <w:t xml:space="preserve"> - Застраховка защита при пътуване </w:t>
      </w:r>
      <w:r>
        <w:rPr>
          <w:rStyle w:val="Strong"/>
          <w:sz w:val="22"/>
          <w:szCs w:val="22"/>
        </w:rPr>
        <w:t>„Класик“ – с покритие</w:t>
      </w:r>
      <w:r>
        <w:rPr>
          <w:sz w:val="22"/>
          <w:szCs w:val="22"/>
        </w:rPr>
        <w:t xml:space="preserve"> - </w:t>
      </w:r>
      <w:r>
        <w:rPr>
          <w:rStyle w:val="Strong"/>
          <w:sz w:val="22"/>
          <w:szCs w:val="22"/>
        </w:rPr>
        <w:t>до 60 000 лв.</w:t>
      </w:r>
      <w:r>
        <w:rPr>
          <w:sz w:val="22"/>
          <w:szCs w:val="22"/>
        </w:rPr>
        <w:t xml:space="preserve"> </w:t>
      </w:r>
      <w:r>
        <w:rPr>
          <w:rStyle w:val="Strong"/>
          <w:sz w:val="22"/>
          <w:szCs w:val="22"/>
        </w:rPr>
        <w:t>Застрахователната премия се изчислява на база продължителност на пътуване и възраст на клиента.</w:t>
      </w:r>
    </w:p>
    <w:p w:rsidR="002554FC" w:rsidRDefault="002554FC" w:rsidP="002554FC">
      <w:pPr>
        <w:numPr>
          <w:ilvl w:val="0"/>
          <w:numId w:val="17"/>
        </w:numPr>
        <w:spacing w:before="100" w:beforeAutospacing="1" w:after="100" w:afterAutospacing="1"/>
        <w:jc w:val="both"/>
      </w:pPr>
      <w:r>
        <w:rPr>
          <w:rStyle w:val="Strong"/>
          <w:sz w:val="22"/>
          <w:szCs w:val="22"/>
        </w:rPr>
        <w:t>Allianz</w:t>
      </w:r>
      <w:r>
        <w:rPr>
          <w:sz w:val="22"/>
          <w:szCs w:val="22"/>
        </w:rPr>
        <w:t xml:space="preserve"> - Застраховка защита при пътуване </w:t>
      </w:r>
      <w:r>
        <w:rPr>
          <w:rStyle w:val="Strong"/>
          <w:sz w:val="22"/>
          <w:szCs w:val="22"/>
        </w:rPr>
        <w:t>„Премиум“ – с покритие</w:t>
      </w:r>
      <w:r>
        <w:rPr>
          <w:sz w:val="22"/>
          <w:szCs w:val="22"/>
        </w:rPr>
        <w:t xml:space="preserve"> - </w:t>
      </w:r>
      <w:r>
        <w:rPr>
          <w:rStyle w:val="Strong"/>
          <w:sz w:val="22"/>
          <w:szCs w:val="22"/>
        </w:rPr>
        <w:t>до 120 000 лв. </w:t>
      </w:r>
      <w:r>
        <w:rPr>
          <w:sz w:val="22"/>
          <w:szCs w:val="22"/>
        </w:rPr>
        <w:t xml:space="preserve"> </w:t>
      </w:r>
      <w:r>
        <w:rPr>
          <w:rStyle w:val="Strong"/>
          <w:sz w:val="22"/>
          <w:szCs w:val="22"/>
        </w:rPr>
        <w:t>Застрахователната премия се изчислява на база продължителност на пътуване и възраст на клиента.</w:t>
      </w:r>
    </w:p>
    <w:p w:rsidR="002554FC" w:rsidRDefault="002554FC" w:rsidP="002554FC">
      <w:pPr>
        <w:numPr>
          <w:ilvl w:val="0"/>
          <w:numId w:val="17"/>
        </w:numPr>
        <w:spacing w:before="100" w:beforeAutospacing="1" w:after="100" w:afterAutospacing="1"/>
        <w:jc w:val="both"/>
      </w:pPr>
      <w:r>
        <w:rPr>
          <w:rStyle w:val="Strong"/>
          <w:sz w:val="22"/>
          <w:szCs w:val="22"/>
        </w:rPr>
        <w:t>Allianz</w:t>
      </w:r>
      <w:r>
        <w:rPr>
          <w:sz w:val="22"/>
          <w:szCs w:val="22"/>
        </w:rPr>
        <w:t xml:space="preserve"> - Допълнителна застраховка  „</w:t>
      </w:r>
      <w:r>
        <w:rPr>
          <w:rStyle w:val="Strong"/>
          <w:sz w:val="22"/>
          <w:szCs w:val="22"/>
        </w:rPr>
        <w:t>Отказ от пътуване Плюс“ - с покритие</w:t>
      </w:r>
      <w:r>
        <w:rPr>
          <w:sz w:val="22"/>
          <w:szCs w:val="22"/>
        </w:rPr>
        <w:t xml:space="preserve"> - </w:t>
      </w:r>
      <w:r>
        <w:rPr>
          <w:rStyle w:val="Strong"/>
          <w:sz w:val="22"/>
          <w:szCs w:val="22"/>
        </w:rPr>
        <w:t>до 20 000 лв</w:t>
      </w:r>
      <w:r>
        <w:rPr>
          <w:sz w:val="22"/>
          <w:szCs w:val="22"/>
        </w:rPr>
        <w:t>, при отмяна на пътуване или прекъсване на пътуване.</w:t>
      </w:r>
      <w:r>
        <w:rPr>
          <w:rStyle w:val="Strong"/>
          <w:sz w:val="22"/>
          <w:szCs w:val="22"/>
        </w:rPr>
        <w:t xml:space="preserve"> Застрахователната премия се изчислява на база стойността на пътуване.</w:t>
      </w:r>
    </w:p>
    <w:p w:rsidR="002554FC" w:rsidRDefault="002554FC" w:rsidP="00781FF7">
      <w:pPr>
        <w:spacing w:before="100" w:beforeAutospacing="1" w:after="100" w:afterAutospacing="1"/>
        <w:ind w:left="720"/>
        <w:jc w:val="center"/>
      </w:pPr>
      <w:r>
        <w:rPr>
          <w:rStyle w:val="Strong"/>
          <w:sz w:val="22"/>
          <w:szCs w:val="22"/>
          <w:u w:val="single"/>
        </w:rPr>
        <w:t>Застраховки без защита при COVID 19</w:t>
      </w:r>
    </w:p>
    <w:p w:rsidR="00781FF7" w:rsidRPr="00781FF7" w:rsidRDefault="002554FC" w:rsidP="00781FF7">
      <w:pPr>
        <w:numPr>
          <w:ilvl w:val="0"/>
          <w:numId w:val="17"/>
        </w:numPr>
        <w:spacing w:before="100" w:beforeAutospacing="1" w:after="100" w:afterAutospacing="1"/>
      </w:pPr>
      <w:r>
        <w:rPr>
          <w:rStyle w:val="Strong"/>
          <w:sz w:val="22"/>
          <w:szCs w:val="22"/>
        </w:rPr>
        <w:t>Bulstrad</w:t>
      </w:r>
      <w:r>
        <w:rPr>
          <w:sz w:val="22"/>
          <w:szCs w:val="22"/>
        </w:rPr>
        <w:t>  - Медицинска и туристическа застраховка</w:t>
      </w:r>
      <w:r>
        <w:t xml:space="preserve"> </w:t>
      </w:r>
      <w:r>
        <w:rPr>
          <w:rStyle w:val="Strong"/>
          <w:sz w:val="22"/>
          <w:szCs w:val="22"/>
        </w:rPr>
        <w:t>с покритие 25 000 евро</w:t>
      </w:r>
      <w:r>
        <w:rPr>
          <w:sz w:val="22"/>
          <w:szCs w:val="22"/>
        </w:rPr>
        <w:t xml:space="preserve"> – </w:t>
      </w:r>
      <w:r w:rsidR="00547C3B">
        <w:rPr>
          <w:rStyle w:val="Strong"/>
          <w:sz w:val="22"/>
          <w:szCs w:val="22"/>
        </w:rPr>
        <w:t>25</w:t>
      </w:r>
      <w:r>
        <w:rPr>
          <w:rStyle w:val="Strong"/>
          <w:sz w:val="22"/>
          <w:szCs w:val="22"/>
        </w:rPr>
        <w:t xml:space="preserve"> лв</w:t>
      </w:r>
      <w:r>
        <w:rPr>
          <w:sz w:val="22"/>
          <w:szCs w:val="22"/>
        </w:rPr>
        <w:t xml:space="preserve"> (за лица до 70 год.), </w:t>
      </w:r>
      <w:r w:rsidR="00547C3B">
        <w:rPr>
          <w:rStyle w:val="Strong"/>
          <w:sz w:val="22"/>
          <w:szCs w:val="22"/>
        </w:rPr>
        <w:t>50</w:t>
      </w:r>
      <w:r>
        <w:rPr>
          <w:rStyle w:val="Strong"/>
          <w:sz w:val="22"/>
          <w:szCs w:val="22"/>
        </w:rPr>
        <w:t xml:space="preserve"> лв</w:t>
      </w:r>
      <w:r>
        <w:rPr>
          <w:sz w:val="22"/>
          <w:szCs w:val="22"/>
        </w:rPr>
        <w:t xml:space="preserve"> - за лица от 71 год. до 80 год.</w:t>
      </w:r>
      <w:r>
        <w:rPr>
          <w:rStyle w:val="Strong"/>
          <w:sz w:val="22"/>
          <w:szCs w:val="22"/>
        </w:rPr>
        <w:t>.</w:t>
      </w:r>
      <w:r>
        <w:br/>
      </w:r>
      <w:r w:rsidR="00781FF7" w:rsidRPr="00781FF7">
        <w:rPr>
          <w:rFonts w:eastAsia="Calibri"/>
          <w:b/>
          <w:sz w:val="22"/>
          <w:szCs w:val="22"/>
        </w:rPr>
        <w:t xml:space="preserve">* </w:t>
      </w:r>
      <w:r w:rsidR="00781FF7" w:rsidRPr="00781FF7">
        <w:rPr>
          <w:b/>
          <w:sz w:val="22"/>
          <w:szCs w:val="22"/>
        </w:rPr>
        <w:t>Общи условия и информация за застрахователни продукти</w:t>
      </w:r>
      <w:r w:rsidR="00781FF7" w:rsidRPr="00781FF7">
        <w:rPr>
          <w:rFonts w:eastAsia="Calibri"/>
          <w:b/>
          <w:sz w:val="22"/>
          <w:szCs w:val="22"/>
        </w:rPr>
        <w:t xml:space="preserve"> да откриете на нашият сайт в Помощна информация, раздел Застраховки.</w:t>
      </w:r>
    </w:p>
    <w:p w:rsidR="00340BAA" w:rsidRDefault="00340BAA" w:rsidP="00781FF7">
      <w:pPr>
        <w:spacing w:line="259" w:lineRule="auto"/>
      </w:pPr>
    </w:p>
    <w:p w:rsidR="00DD0939" w:rsidRPr="005624AC" w:rsidRDefault="00DD0939" w:rsidP="00DD0939">
      <w:pPr>
        <w:spacing w:line="259" w:lineRule="auto"/>
        <w:rPr>
          <w:i/>
          <w:sz w:val="22"/>
          <w:szCs w:val="22"/>
        </w:rPr>
      </w:pPr>
      <w:r>
        <w:rPr>
          <w:rStyle w:val="Strong"/>
          <w:sz w:val="22"/>
          <w:szCs w:val="22"/>
        </w:rPr>
        <w:t>*</w:t>
      </w:r>
      <w:r w:rsidRPr="00D829BE">
        <w:rPr>
          <w:rStyle w:val="Strong"/>
          <w:sz w:val="22"/>
          <w:szCs w:val="22"/>
        </w:rPr>
        <w:t xml:space="preserve"> </w:t>
      </w:r>
      <w:r>
        <w:rPr>
          <w:rStyle w:val="Strong"/>
          <w:sz w:val="22"/>
          <w:szCs w:val="22"/>
        </w:rPr>
        <w:t>Забележки:</w:t>
      </w:r>
      <w:r>
        <w:br/>
      </w:r>
      <w:r w:rsidRPr="005624AC">
        <w:rPr>
          <w:i/>
          <w:sz w:val="22"/>
          <w:szCs w:val="22"/>
        </w:rPr>
        <w:t>1.Пътуващият има право да прекрати договора по всяко време преди започването на изпълнението на туристическия пакет, след като заплати съответните разходи за прекратяване на договора. Подробна информация относно таксите дължими при прекратяване на договора, може да откриете в ОБЩИТЕ УСЛОВИЯ  НА ДОГОВОРА ЗА ПРЕДОСТАВЯНЕ НА ТУРИСТИЧЕСКИ ПАКЕТИ ОТ „2М-КО” ООД.</w:t>
      </w:r>
    </w:p>
    <w:p w:rsidR="00DD0939" w:rsidRPr="005624AC" w:rsidRDefault="00DD0939" w:rsidP="00DD0939">
      <w:pPr>
        <w:rPr>
          <w:rStyle w:val="Emphasis"/>
          <w:sz w:val="22"/>
          <w:szCs w:val="22"/>
        </w:rPr>
      </w:pPr>
      <w:r w:rsidRPr="005624AC">
        <w:rPr>
          <w:i/>
          <w:sz w:val="22"/>
          <w:szCs w:val="22"/>
        </w:rPr>
        <w:t>2.Туроператорът има право да променя информацията съдържаща се в настоящия документ, като уведоми пътуващия за всяка промяна в предоговорната информация по ясен, разбираем и видим начин преди сключването на договора за туристически пакет. Подробна информация относно обхвата на промените и начина на уведомяване може да откриете в ОБЩИТЕ УСЛОВИЯ  НА ДОГОВОРА ЗА ПРЕДОСТАВЯНЕ НА ТУРИСТИЧЕСКИ ПАКЕТИ ОТ „2М-КО” ООД.</w:t>
      </w:r>
    </w:p>
    <w:p w:rsidR="00DD0939" w:rsidRPr="005624AC" w:rsidRDefault="00DD0939" w:rsidP="00DD0939">
      <w:pPr>
        <w:rPr>
          <w:rStyle w:val="Emphasis"/>
          <w:sz w:val="22"/>
          <w:szCs w:val="22"/>
        </w:rPr>
      </w:pPr>
      <w:r w:rsidRPr="005624AC">
        <w:rPr>
          <w:rStyle w:val="Emphasis"/>
          <w:sz w:val="22"/>
          <w:szCs w:val="22"/>
        </w:rPr>
        <w:t xml:space="preserve">3. Полетите, посочени в програмата, се актуализират при потвърждение на     </w:t>
      </w:r>
      <w:r w:rsidRPr="005624AC">
        <w:rPr>
          <w:sz w:val="22"/>
          <w:szCs w:val="22"/>
        </w:rPr>
        <w:br/>
      </w:r>
      <w:r w:rsidRPr="005624AC">
        <w:rPr>
          <w:rStyle w:val="Emphasis"/>
          <w:sz w:val="22"/>
          <w:szCs w:val="22"/>
        </w:rPr>
        <w:t>групата, което може да доведе до промени в програмата за дните първи и втори, както и за последните два дни по същата.</w:t>
      </w:r>
      <w:r w:rsidRPr="005624AC">
        <w:rPr>
          <w:sz w:val="22"/>
          <w:szCs w:val="22"/>
        </w:rPr>
        <w:br/>
      </w:r>
      <w:r w:rsidRPr="005624AC">
        <w:rPr>
          <w:rStyle w:val="Emphasis"/>
          <w:sz w:val="22"/>
          <w:szCs w:val="22"/>
        </w:rPr>
        <w:t xml:space="preserve">4.  За полетите лимитът за багажа е 20 кг. за голям багаж и 7 кг. за ръчен багаж. </w:t>
      </w:r>
    </w:p>
    <w:p w:rsidR="00DD0939" w:rsidRPr="005624AC" w:rsidRDefault="00DD0939" w:rsidP="00DD0939">
      <w:pPr>
        <w:rPr>
          <w:i/>
          <w:iCs/>
          <w:sz w:val="22"/>
          <w:szCs w:val="22"/>
        </w:rPr>
      </w:pPr>
      <w:r w:rsidRPr="005624AC">
        <w:rPr>
          <w:rStyle w:val="Emphasis"/>
          <w:color w:val="000000"/>
          <w:sz w:val="22"/>
          <w:szCs w:val="22"/>
        </w:rPr>
        <w:t xml:space="preserve">5. Категоризацията на хотелите в </w:t>
      </w:r>
      <w:r>
        <w:rPr>
          <w:rStyle w:val="Emphasis"/>
          <w:color w:val="000000"/>
          <w:sz w:val="22"/>
          <w:szCs w:val="22"/>
        </w:rPr>
        <w:t xml:space="preserve">Южна Корея </w:t>
      </w:r>
      <w:r w:rsidRPr="005624AC">
        <w:rPr>
          <w:rStyle w:val="Emphasis"/>
          <w:color w:val="000000"/>
          <w:sz w:val="22"/>
          <w:szCs w:val="22"/>
        </w:rPr>
        <w:t xml:space="preserve"> не съответства на критериите зa категоризация на хотелите в Европа</w:t>
      </w:r>
    </w:p>
    <w:p w:rsidR="00DD0939" w:rsidRPr="005624AC" w:rsidRDefault="00DD0939" w:rsidP="00DD0939">
      <w:pPr>
        <w:rPr>
          <w:sz w:val="22"/>
          <w:szCs w:val="22"/>
        </w:rPr>
      </w:pPr>
      <w:r w:rsidRPr="005624AC">
        <w:rPr>
          <w:i/>
          <w:iCs/>
          <w:sz w:val="22"/>
          <w:szCs w:val="22"/>
        </w:rPr>
        <w:t>6. Цените на допълнителните екскурзии и мероприятия са към 10.03.2024 г.</w:t>
      </w:r>
      <w:r w:rsidRPr="005624AC">
        <w:rPr>
          <w:b/>
          <w:bCs/>
          <w:i/>
          <w:sz w:val="22"/>
          <w:szCs w:val="22"/>
        </w:rPr>
        <w:t xml:space="preserve"> </w:t>
      </w:r>
      <w:r w:rsidRPr="005624AC">
        <w:rPr>
          <w:bCs/>
          <w:i/>
          <w:sz w:val="22"/>
          <w:szCs w:val="22"/>
        </w:rPr>
        <w:t>и е възможно да  подлежат на  актуализация</w:t>
      </w:r>
      <w:r w:rsidRPr="005624AC">
        <w:rPr>
          <w:sz w:val="22"/>
          <w:szCs w:val="22"/>
        </w:rPr>
        <w:t>.</w:t>
      </w:r>
    </w:p>
    <w:p w:rsidR="00DD0939" w:rsidRPr="005624AC" w:rsidRDefault="00DD0939" w:rsidP="00DD0939">
      <w:pPr>
        <w:rPr>
          <w:rStyle w:val="Emphasis"/>
          <w:sz w:val="22"/>
          <w:szCs w:val="22"/>
        </w:rPr>
      </w:pPr>
      <w:r w:rsidRPr="005624AC">
        <w:rPr>
          <w:rStyle w:val="Emphasis"/>
          <w:color w:val="000000"/>
          <w:sz w:val="22"/>
          <w:szCs w:val="22"/>
        </w:rPr>
        <w:lastRenderedPageBreak/>
        <w:t>7. Всички  екскурзии и мероприятия по желание се заявяват предварително и се плащат в офиса на туроператора.</w:t>
      </w:r>
    </w:p>
    <w:p w:rsidR="00DD0939" w:rsidRPr="005624AC" w:rsidRDefault="00DD0939" w:rsidP="00DD0939">
      <w:pPr>
        <w:rPr>
          <w:rStyle w:val="Emphasis"/>
          <w:sz w:val="22"/>
          <w:szCs w:val="22"/>
        </w:rPr>
      </w:pPr>
      <w:r w:rsidRPr="005624AC">
        <w:rPr>
          <w:rStyle w:val="Emphasis"/>
          <w:sz w:val="22"/>
          <w:szCs w:val="22"/>
        </w:rPr>
        <w:t xml:space="preserve">8. Туроператорът си запазва правото при промяна на летищните такси от  страна на Авиокомпанията, да промени летищните такси и съответно цената на екскурзията. </w:t>
      </w:r>
    </w:p>
    <w:p w:rsidR="00DD0939" w:rsidRPr="005624AC" w:rsidRDefault="00DD0939" w:rsidP="00DD0939">
      <w:pPr>
        <w:rPr>
          <w:sz w:val="22"/>
          <w:szCs w:val="22"/>
        </w:rPr>
      </w:pPr>
      <w:r w:rsidRPr="005624AC">
        <w:rPr>
          <w:rStyle w:val="Emphasis"/>
          <w:sz w:val="22"/>
          <w:szCs w:val="22"/>
        </w:rPr>
        <w:t xml:space="preserve">В такъв случай разликата в летищните такси трябва да бъде доплатена от  клиента.  </w:t>
      </w:r>
    </w:p>
    <w:p w:rsidR="00DD0939" w:rsidRPr="005624AC" w:rsidRDefault="00DD0939" w:rsidP="00DD0939">
      <w:pPr>
        <w:rPr>
          <w:rStyle w:val="Strong"/>
          <w:bCs w:val="0"/>
          <w:i/>
          <w:sz w:val="22"/>
          <w:szCs w:val="22"/>
          <w:u w:val="single"/>
        </w:rPr>
      </w:pPr>
      <w:r>
        <w:rPr>
          <w:i/>
          <w:sz w:val="22"/>
          <w:szCs w:val="22"/>
        </w:rPr>
        <w:t>9</w:t>
      </w:r>
      <w:r w:rsidRPr="005624AC">
        <w:rPr>
          <w:i/>
          <w:sz w:val="22"/>
          <w:szCs w:val="22"/>
        </w:rPr>
        <w:t>. Екскурзията  не е подходящи за лица с ограничена подвижност.</w:t>
      </w:r>
    </w:p>
    <w:p w:rsidR="00340BAA" w:rsidRPr="00340BAA" w:rsidRDefault="002554FC" w:rsidP="00DD0939">
      <w:pPr>
        <w:spacing w:line="259" w:lineRule="auto"/>
        <w:rPr>
          <w:rStyle w:val="Strong"/>
          <w:i/>
          <w:iCs/>
          <w:sz w:val="22"/>
          <w:szCs w:val="22"/>
          <w:u w:val="single"/>
        </w:rPr>
      </w:pPr>
      <w:r>
        <w:rPr>
          <w:rStyle w:val="Strong"/>
          <w:sz w:val="22"/>
          <w:szCs w:val="22"/>
        </w:rPr>
        <w:t>3.</w:t>
      </w:r>
      <w:r>
        <w:rPr>
          <w:sz w:val="22"/>
          <w:szCs w:val="22"/>
        </w:rPr>
        <w:t xml:space="preserve">  </w:t>
      </w:r>
      <w:r>
        <w:rPr>
          <w:rStyle w:val="Strong"/>
          <w:sz w:val="22"/>
          <w:szCs w:val="22"/>
        </w:rPr>
        <w:t xml:space="preserve">Цените </w:t>
      </w:r>
      <w:r w:rsidR="00340BAA">
        <w:rPr>
          <w:rStyle w:val="Strong"/>
        </w:rPr>
        <w:t>6 695</w:t>
      </w:r>
      <w:r>
        <w:rPr>
          <w:rStyle w:val="Strong"/>
        </w:rPr>
        <w:t xml:space="preserve"> лв/ </w:t>
      </w:r>
      <w:r w:rsidR="00340BAA">
        <w:rPr>
          <w:rStyle w:val="Strong"/>
        </w:rPr>
        <w:t>6 795</w:t>
      </w:r>
      <w:r>
        <w:rPr>
          <w:rStyle w:val="Strong"/>
        </w:rPr>
        <w:t xml:space="preserve"> лв</w:t>
      </w:r>
      <w:r>
        <w:rPr>
          <w:rStyle w:val="Strong"/>
          <w:sz w:val="22"/>
          <w:szCs w:val="22"/>
        </w:rPr>
        <w:t xml:space="preserve"> са за човек в двойна стая.</w:t>
      </w:r>
      <w:r>
        <w:br/>
      </w:r>
      <w:r>
        <w:rPr>
          <w:rStyle w:val="Strong"/>
          <w:sz w:val="22"/>
          <w:szCs w:val="22"/>
        </w:rPr>
        <w:t>За единична стая се доплащат 1 </w:t>
      </w:r>
      <w:r w:rsidR="0078724D">
        <w:rPr>
          <w:rStyle w:val="Strong"/>
          <w:sz w:val="22"/>
          <w:szCs w:val="22"/>
        </w:rPr>
        <w:t>348</w:t>
      </w:r>
      <w:r>
        <w:rPr>
          <w:rStyle w:val="Strong"/>
          <w:sz w:val="22"/>
          <w:szCs w:val="22"/>
        </w:rPr>
        <w:t xml:space="preserve"> лв. /подлежи на актуализация/</w:t>
      </w:r>
      <w:r>
        <w:br/>
      </w:r>
      <w:r w:rsidR="00340BAA" w:rsidRPr="00BA1245">
        <w:rPr>
          <w:rStyle w:val="Strong"/>
          <w:i/>
        </w:rPr>
        <w:t xml:space="preserve">*Забележка: Цените на допълнителните екскурзии и мероприятия, както и цените за доплащане на единична стая са към дата </w:t>
      </w:r>
      <w:r w:rsidR="00340BAA">
        <w:rPr>
          <w:rStyle w:val="Strong"/>
          <w:i/>
        </w:rPr>
        <w:t>10.03.202</w:t>
      </w:r>
      <w:r w:rsidR="00DD0939">
        <w:rPr>
          <w:rStyle w:val="Strong"/>
          <w:i/>
          <w:lang w:val="en-US"/>
        </w:rPr>
        <w:t>4</w:t>
      </w:r>
      <w:r w:rsidR="00340BAA" w:rsidRPr="00BA1245">
        <w:rPr>
          <w:rStyle w:val="Strong"/>
          <w:i/>
        </w:rPr>
        <w:t>г и  подлежат на  актуализация.</w:t>
      </w:r>
    </w:p>
    <w:p w:rsidR="0078724D" w:rsidRDefault="0078724D" w:rsidP="0078724D">
      <w:pPr>
        <w:jc w:val="center"/>
        <w:rPr>
          <w:rStyle w:val="Emphasis"/>
          <w:b/>
          <w:bCs/>
          <w:sz w:val="22"/>
          <w:szCs w:val="22"/>
          <w:u w:val="single"/>
        </w:rPr>
      </w:pPr>
    </w:p>
    <w:p w:rsidR="00781FF7" w:rsidRPr="003E1170" w:rsidRDefault="002554FC" w:rsidP="0078724D">
      <w:pPr>
        <w:jc w:val="center"/>
        <w:rPr>
          <w:b/>
          <w:i/>
          <w:sz w:val="22"/>
          <w:szCs w:val="22"/>
          <w:u w:val="single"/>
        </w:rPr>
      </w:pPr>
      <w:r w:rsidRPr="00781FF7">
        <w:rPr>
          <w:rStyle w:val="Emphasis"/>
          <w:b/>
          <w:bCs/>
          <w:sz w:val="22"/>
          <w:szCs w:val="22"/>
          <w:u w:val="single"/>
        </w:rPr>
        <w:t>ПРИ ЗАПИСВАНЕ Е НЕОБХОДИМО ДА СЕ ВНЕСЕ ДЕПОЗИТ В РАЗМЕР НА  </w:t>
      </w:r>
      <w:r w:rsidR="0078724D">
        <w:rPr>
          <w:rStyle w:val="Emphasis"/>
          <w:b/>
          <w:bCs/>
          <w:sz w:val="32"/>
          <w:szCs w:val="32"/>
          <w:u w:val="single"/>
        </w:rPr>
        <w:t>3</w:t>
      </w:r>
      <w:r w:rsidR="00547C3B">
        <w:rPr>
          <w:rStyle w:val="Emphasis"/>
          <w:b/>
          <w:bCs/>
          <w:sz w:val="32"/>
          <w:szCs w:val="32"/>
          <w:u w:val="single"/>
        </w:rPr>
        <w:t xml:space="preserve"> </w:t>
      </w:r>
      <w:r w:rsidR="00340BAA">
        <w:rPr>
          <w:rStyle w:val="Emphasis"/>
          <w:b/>
          <w:bCs/>
          <w:sz w:val="32"/>
          <w:szCs w:val="32"/>
          <w:u w:val="single"/>
        </w:rPr>
        <w:t>347</w:t>
      </w:r>
      <w:r w:rsidRPr="00781FF7">
        <w:rPr>
          <w:rStyle w:val="Emphasis"/>
          <w:b/>
          <w:bCs/>
          <w:sz w:val="32"/>
          <w:szCs w:val="32"/>
          <w:u w:val="single"/>
        </w:rPr>
        <w:t xml:space="preserve"> </w:t>
      </w:r>
      <w:r w:rsidRPr="00781FF7">
        <w:rPr>
          <w:rStyle w:val="Emphasis"/>
          <w:b/>
          <w:bCs/>
          <w:sz w:val="28"/>
          <w:szCs w:val="28"/>
          <w:u w:val="single"/>
        </w:rPr>
        <w:t>лв</w:t>
      </w:r>
      <w:r w:rsidRPr="00781FF7">
        <w:rPr>
          <w:u w:val="single"/>
        </w:rPr>
        <w:br/>
      </w:r>
      <w:r w:rsidRPr="00781FF7">
        <w:rPr>
          <w:rStyle w:val="Strong"/>
          <w:i/>
          <w:iCs/>
          <w:sz w:val="22"/>
          <w:szCs w:val="22"/>
          <w:u w:val="single"/>
        </w:rPr>
        <w:t xml:space="preserve">ОКОНЧАТЕЛНО ДОПЛАЩАНЕ - </w:t>
      </w:r>
      <w:r w:rsidRPr="00781FF7">
        <w:rPr>
          <w:rStyle w:val="Strong"/>
          <w:i/>
          <w:iCs/>
          <w:sz w:val="28"/>
          <w:szCs w:val="28"/>
          <w:u w:val="single"/>
        </w:rPr>
        <w:t>краен срок за внасяне на цялата сума -</w:t>
      </w:r>
      <w:r w:rsidRPr="00781FF7">
        <w:rPr>
          <w:u w:val="single"/>
        </w:rPr>
        <w:br/>
      </w:r>
      <w:r w:rsidRPr="00781FF7">
        <w:rPr>
          <w:rStyle w:val="Strong"/>
          <w:i/>
          <w:iCs/>
          <w:sz w:val="28"/>
          <w:szCs w:val="28"/>
          <w:u w:val="single"/>
        </w:rPr>
        <w:t xml:space="preserve">30 </w:t>
      </w:r>
      <w:r w:rsidRPr="00781FF7">
        <w:rPr>
          <w:rStyle w:val="Strong"/>
          <w:i/>
          <w:iCs/>
          <w:sz w:val="22"/>
          <w:szCs w:val="22"/>
          <w:u w:val="single"/>
        </w:rPr>
        <w:t>РАБОТНИ ДНИ ПРЕДИ ДАТАТА НА ТРЪГВАНЕ</w:t>
      </w:r>
      <w:r w:rsidRPr="00781FF7">
        <w:rPr>
          <w:u w:val="single"/>
        </w:rPr>
        <w:br/>
      </w:r>
      <w:r>
        <w:br/>
      </w:r>
      <w:r w:rsidR="00781FF7" w:rsidRPr="003E1170">
        <w:rPr>
          <w:b/>
          <w:i/>
          <w:sz w:val="22"/>
          <w:szCs w:val="22"/>
          <w:u w:val="single"/>
        </w:rPr>
        <w:t xml:space="preserve">МИНИМАЛЕН БРОЙ УЧАСТНИЦИ, НЕОБХОДИМ ЗА ПРОВЕЖДАНЕ НА ТУРИСТИЧЕСКИЯ ПАКЕТ </w:t>
      </w:r>
      <w:r w:rsidR="00781FF7">
        <w:rPr>
          <w:b/>
          <w:i/>
          <w:sz w:val="22"/>
          <w:szCs w:val="22"/>
          <w:u w:val="single"/>
        </w:rPr>
        <w:t>15</w:t>
      </w:r>
      <w:r w:rsidR="00781FF7" w:rsidRPr="003E1170">
        <w:rPr>
          <w:b/>
          <w:i/>
          <w:sz w:val="22"/>
          <w:szCs w:val="22"/>
          <w:u w:val="single"/>
        </w:rPr>
        <w:t xml:space="preserve"> ДУШИ.</w:t>
      </w:r>
    </w:p>
    <w:p w:rsidR="0078724D" w:rsidRDefault="00781FF7" w:rsidP="0078724D">
      <w:pPr>
        <w:jc w:val="center"/>
        <w:rPr>
          <w:b/>
          <w:i/>
          <w:sz w:val="22"/>
          <w:szCs w:val="22"/>
          <w:u w:val="single"/>
        </w:rPr>
      </w:pPr>
      <w:r w:rsidRPr="003E1170">
        <w:rPr>
          <w:b/>
          <w:i/>
          <w:sz w:val="22"/>
          <w:szCs w:val="22"/>
          <w:u w:val="single"/>
        </w:rPr>
        <w:t xml:space="preserve">В СЛУЧАЙ ЧЕ НЕ СЕ СЪБЕРЕ ГРУПА ОТ </w:t>
      </w:r>
      <w:r>
        <w:rPr>
          <w:b/>
          <w:i/>
          <w:sz w:val="22"/>
          <w:szCs w:val="22"/>
          <w:u w:val="single"/>
        </w:rPr>
        <w:t>15</w:t>
      </w:r>
      <w:r w:rsidRPr="003E1170">
        <w:rPr>
          <w:b/>
          <w:i/>
          <w:sz w:val="22"/>
          <w:szCs w:val="22"/>
          <w:u w:val="single"/>
        </w:rPr>
        <w:t xml:space="preserve"> ЧОВЕКА, СЕ НАЛАГА ДОПЛАЩАНЕ, КОЕТО</w:t>
      </w:r>
    </w:p>
    <w:p w:rsidR="00781FF7" w:rsidRPr="003E1170" w:rsidRDefault="00781FF7" w:rsidP="0078724D">
      <w:pPr>
        <w:jc w:val="center"/>
        <w:rPr>
          <w:b/>
          <w:i/>
          <w:sz w:val="22"/>
          <w:szCs w:val="22"/>
          <w:u w:val="single"/>
        </w:rPr>
      </w:pPr>
      <w:r w:rsidRPr="003E1170">
        <w:rPr>
          <w:b/>
          <w:i/>
          <w:sz w:val="22"/>
          <w:szCs w:val="22"/>
          <w:u w:val="single"/>
        </w:rPr>
        <w:t>СЕ ОПРЕДЕЛЯ В ЗАВИСИМОСТ ОТ БРОЯ НА УЧАСТНИЦИТЕ ПО ПРОГРАМАТА.</w:t>
      </w:r>
    </w:p>
    <w:p w:rsidR="00781FF7" w:rsidRPr="003E1170" w:rsidRDefault="00781FF7" w:rsidP="0078724D">
      <w:pPr>
        <w:jc w:val="center"/>
        <w:rPr>
          <w:b/>
          <w:i/>
          <w:sz w:val="22"/>
          <w:szCs w:val="22"/>
        </w:rPr>
      </w:pPr>
    </w:p>
    <w:p w:rsidR="00781FF7" w:rsidRDefault="00781FF7" w:rsidP="0078724D">
      <w:pPr>
        <w:jc w:val="center"/>
        <w:rPr>
          <w:rStyle w:val="Strong"/>
          <w:sz w:val="22"/>
          <w:szCs w:val="22"/>
        </w:rPr>
      </w:pPr>
      <w:r w:rsidRPr="003E1170">
        <w:rPr>
          <w:b/>
          <w:i/>
          <w:sz w:val="22"/>
          <w:szCs w:val="22"/>
          <w:u w:val="single"/>
        </w:rPr>
        <w:t>КРАЕН СРОК, ЗА ЕВЕНТУАЛНО ПРЕКРАТЯВАНЕ НА ДОГОВОРА ПРЕДИ ЗАПОЧВАНЕ НА ИЗПЪЛНЕНИЕТО НА ТУРИСТИЧЕСКИЯ ПАКЕТ, В СЛУЧАЙ ЧЕ НЕ Е НАБРАН МИНИМАЛНИЯТ БРОЙ УЧАСТНИЦИ 20  ДНИ ПРЕДИ ДАТАТА  НА ОТПЪТУВАНЕ.</w:t>
      </w:r>
      <w:r w:rsidR="002554FC">
        <w:br/>
      </w:r>
    </w:p>
    <w:p w:rsidR="00547C3B" w:rsidRDefault="00547C3B" w:rsidP="00781FF7">
      <w:pPr>
        <w:rPr>
          <w:rStyle w:val="Strong"/>
          <w:sz w:val="22"/>
          <w:szCs w:val="22"/>
        </w:rPr>
      </w:pPr>
    </w:p>
    <w:p w:rsidR="002554FC" w:rsidRDefault="002554FC" w:rsidP="00781FF7">
      <w:pPr>
        <w:rPr>
          <w:rStyle w:val="Strong"/>
          <w:sz w:val="22"/>
          <w:szCs w:val="22"/>
        </w:rPr>
      </w:pPr>
      <w:r>
        <w:rPr>
          <w:rStyle w:val="Strong"/>
          <w:sz w:val="22"/>
          <w:szCs w:val="22"/>
        </w:rPr>
        <w:t xml:space="preserve">4.  Начин на плащане: </w:t>
      </w:r>
      <w:r>
        <w:br/>
      </w:r>
      <w:r>
        <w:rPr>
          <w:rStyle w:val="Strong"/>
          <w:sz w:val="22"/>
          <w:szCs w:val="22"/>
        </w:rPr>
        <w:t xml:space="preserve">                 - в брой (в офиса на ТО)     </w:t>
      </w:r>
      <w:r>
        <w:br/>
      </w:r>
      <w:r>
        <w:rPr>
          <w:rStyle w:val="Strong"/>
          <w:sz w:val="22"/>
          <w:szCs w:val="22"/>
        </w:rPr>
        <w:t>                 - по банков път</w:t>
      </w:r>
    </w:p>
    <w:p w:rsidR="00781FF7" w:rsidRPr="00781FF7" w:rsidRDefault="00781FF7" w:rsidP="00781FF7">
      <w:pPr>
        <w:pStyle w:val="Heading1"/>
        <w:rPr>
          <w:sz w:val="28"/>
          <w:szCs w:val="28"/>
          <w:u w:val="single"/>
        </w:rPr>
      </w:pPr>
      <w:r w:rsidRPr="00F61E7F">
        <w:rPr>
          <w:sz w:val="28"/>
          <w:szCs w:val="28"/>
          <w:u w:val="single"/>
        </w:rPr>
        <w:t>БАНКОВИ СМЕТКИ НА „2М-КО”:</w:t>
      </w:r>
    </w:p>
    <w:p w:rsidR="00781FF7" w:rsidRDefault="00781FF7" w:rsidP="00781FF7">
      <w:pPr>
        <w:rPr>
          <w:b/>
          <w:sz w:val="28"/>
          <w:szCs w:val="28"/>
          <w:u w:val="single"/>
        </w:rPr>
      </w:pPr>
      <w:r>
        <w:rPr>
          <w:b/>
          <w:sz w:val="28"/>
          <w:szCs w:val="28"/>
          <w:u w:val="single"/>
        </w:rPr>
        <w:t xml:space="preserve">Първа </w:t>
      </w:r>
      <w:r w:rsidRPr="003D752C">
        <w:rPr>
          <w:b/>
          <w:sz w:val="28"/>
          <w:szCs w:val="28"/>
          <w:u w:val="single"/>
        </w:rPr>
        <w:t>Инвестиционна Банка</w:t>
      </w:r>
    </w:p>
    <w:p w:rsidR="00781FF7" w:rsidRPr="00E545DC" w:rsidRDefault="00781FF7" w:rsidP="00781FF7">
      <w:pPr>
        <w:rPr>
          <w:b/>
          <w:sz w:val="28"/>
          <w:szCs w:val="28"/>
        </w:rPr>
      </w:pPr>
      <w:r w:rsidRPr="009F3759">
        <w:rPr>
          <w:b/>
          <w:sz w:val="28"/>
          <w:szCs w:val="28"/>
        </w:rPr>
        <w:t>„2M-KO”</w:t>
      </w:r>
      <w:r>
        <w:rPr>
          <w:b/>
          <w:sz w:val="28"/>
          <w:szCs w:val="28"/>
        </w:rPr>
        <w:t xml:space="preserve"> </w:t>
      </w:r>
      <w:r w:rsidRPr="009F3759">
        <w:rPr>
          <w:b/>
          <w:sz w:val="28"/>
          <w:szCs w:val="28"/>
        </w:rPr>
        <w:t>ООД</w:t>
      </w:r>
    </w:p>
    <w:p w:rsidR="00781FF7" w:rsidRPr="009F3759" w:rsidRDefault="00781FF7" w:rsidP="00781FF7">
      <w:pPr>
        <w:rPr>
          <w:sz w:val="28"/>
          <w:szCs w:val="28"/>
          <w:u w:val="single"/>
        </w:rPr>
      </w:pPr>
      <w:r w:rsidRPr="009F3759">
        <w:rPr>
          <w:sz w:val="28"/>
          <w:szCs w:val="28"/>
          <w:u w:val="single"/>
        </w:rPr>
        <w:t>Сметка в лева:</w:t>
      </w:r>
    </w:p>
    <w:p w:rsidR="00781FF7" w:rsidRPr="009F3759" w:rsidRDefault="00781FF7" w:rsidP="00781FF7">
      <w:pPr>
        <w:rPr>
          <w:b/>
        </w:rPr>
      </w:pPr>
      <w:r w:rsidRPr="009F3759">
        <w:rPr>
          <w:b/>
        </w:rPr>
        <w:t xml:space="preserve">IBAN: </w:t>
      </w:r>
      <w:r>
        <w:rPr>
          <w:b/>
        </w:rPr>
        <w:t>BG69</w:t>
      </w:r>
      <w:r>
        <w:rPr>
          <w:b/>
          <w:lang w:val="en-US"/>
        </w:rPr>
        <w:t>FINV</w:t>
      </w:r>
      <w:r w:rsidRPr="009E1D29">
        <w:rPr>
          <w:b/>
        </w:rPr>
        <w:t>91501016595065</w:t>
      </w:r>
      <w:r w:rsidRPr="009F3759">
        <w:rPr>
          <w:b/>
        </w:rPr>
        <w:t xml:space="preserve"> </w:t>
      </w:r>
    </w:p>
    <w:p w:rsidR="00781FF7" w:rsidRPr="0078724D" w:rsidRDefault="00781FF7" w:rsidP="0078724D">
      <w:pPr>
        <w:jc w:val="both"/>
        <w:rPr>
          <w:b/>
        </w:rPr>
      </w:pPr>
      <w:r w:rsidRPr="009F3759">
        <w:rPr>
          <w:b/>
        </w:rPr>
        <w:t xml:space="preserve">BIC:   </w:t>
      </w:r>
      <w:r>
        <w:rPr>
          <w:b/>
          <w:lang w:val="en-US"/>
        </w:rPr>
        <w:t>FINV</w:t>
      </w:r>
      <w:r w:rsidRPr="009F3759">
        <w:rPr>
          <w:b/>
        </w:rPr>
        <w:t>BGSF</w:t>
      </w:r>
    </w:p>
    <w:p w:rsidR="00781FF7" w:rsidRPr="008D16BE" w:rsidRDefault="00781FF7" w:rsidP="00781FF7">
      <w:pPr>
        <w:rPr>
          <w:b/>
          <w:sz w:val="28"/>
          <w:szCs w:val="28"/>
          <w:u w:val="single"/>
        </w:rPr>
      </w:pPr>
      <w:r w:rsidRPr="008D16BE">
        <w:rPr>
          <w:b/>
          <w:sz w:val="28"/>
          <w:szCs w:val="28"/>
          <w:u w:val="single"/>
        </w:rPr>
        <w:t>Банка ОББ</w:t>
      </w:r>
    </w:p>
    <w:p w:rsidR="00781FF7" w:rsidRPr="00E545DC" w:rsidRDefault="00781FF7" w:rsidP="00781FF7">
      <w:pPr>
        <w:rPr>
          <w:b/>
          <w:sz w:val="28"/>
          <w:szCs w:val="28"/>
        </w:rPr>
      </w:pPr>
      <w:r w:rsidRPr="009F3759">
        <w:rPr>
          <w:b/>
          <w:sz w:val="28"/>
          <w:szCs w:val="28"/>
        </w:rPr>
        <w:t>„2M-KO”ООД</w:t>
      </w:r>
    </w:p>
    <w:p w:rsidR="00781FF7" w:rsidRPr="009F3759" w:rsidRDefault="00781FF7" w:rsidP="00781FF7">
      <w:pPr>
        <w:rPr>
          <w:sz w:val="28"/>
          <w:szCs w:val="28"/>
          <w:u w:val="single"/>
        </w:rPr>
      </w:pPr>
      <w:r w:rsidRPr="009F3759">
        <w:rPr>
          <w:sz w:val="28"/>
          <w:szCs w:val="28"/>
          <w:u w:val="single"/>
        </w:rPr>
        <w:t>Сметка в лева:</w:t>
      </w:r>
    </w:p>
    <w:p w:rsidR="00781FF7" w:rsidRPr="009F3759" w:rsidRDefault="00781FF7" w:rsidP="00781FF7">
      <w:pPr>
        <w:rPr>
          <w:b/>
        </w:rPr>
      </w:pPr>
      <w:r w:rsidRPr="009F3759">
        <w:rPr>
          <w:b/>
        </w:rPr>
        <w:t xml:space="preserve">IBAN: BG54UBBS84231010215712    </w:t>
      </w:r>
    </w:p>
    <w:p w:rsidR="00781FF7" w:rsidRDefault="00781FF7" w:rsidP="00781FF7">
      <w:pPr>
        <w:jc w:val="both"/>
        <w:rPr>
          <w:b/>
        </w:rPr>
      </w:pPr>
      <w:r w:rsidRPr="009F3759">
        <w:rPr>
          <w:b/>
        </w:rPr>
        <w:t>BIC:   UBBSBGSF</w:t>
      </w:r>
    </w:p>
    <w:p w:rsidR="00781FF7" w:rsidRPr="00781FF7" w:rsidRDefault="00781FF7" w:rsidP="00781FF7">
      <w:pPr>
        <w:jc w:val="both"/>
        <w:rPr>
          <w:b/>
        </w:rPr>
      </w:pPr>
    </w:p>
    <w:p w:rsidR="00781FF7" w:rsidRDefault="00781FF7" w:rsidP="00781FF7">
      <w:pPr>
        <w:autoSpaceDE w:val="0"/>
        <w:autoSpaceDN w:val="0"/>
        <w:jc w:val="both"/>
        <w:rPr>
          <w:b/>
          <w:bCs/>
          <w:sz w:val="22"/>
          <w:szCs w:val="22"/>
          <w:u w:val="single"/>
        </w:rPr>
      </w:pPr>
    </w:p>
    <w:p w:rsidR="00781FF7" w:rsidRPr="00933F43" w:rsidRDefault="00781FF7" w:rsidP="00781FF7">
      <w:pPr>
        <w:autoSpaceDE w:val="0"/>
        <w:autoSpaceDN w:val="0"/>
        <w:jc w:val="both"/>
        <w:rPr>
          <w:b/>
          <w:bCs/>
          <w:sz w:val="22"/>
          <w:szCs w:val="22"/>
        </w:rPr>
      </w:pPr>
      <w:r w:rsidRPr="00FF7C60">
        <w:rPr>
          <w:b/>
          <w:bCs/>
          <w:sz w:val="22"/>
          <w:szCs w:val="22"/>
          <w:u w:val="single"/>
        </w:rPr>
        <w:t>НЕОБХОДИМИ ДОКУМЕНТИ</w:t>
      </w:r>
      <w:r>
        <w:rPr>
          <w:b/>
          <w:bCs/>
          <w:sz w:val="22"/>
          <w:szCs w:val="22"/>
          <w:u w:val="single"/>
        </w:rPr>
        <w:t xml:space="preserve"> ЮЖНА КОРЕЯ</w:t>
      </w:r>
      <w:r w:rsidRPr="00FF7C60">
        <w:rPr>
          <w:b/>
          <w:bCs/>
          <w:sz w:val="22"/>
          <w:szCs w:val="22"/>
          <w:u w:val="single"/>
        </w:rPr>
        <w:t>:</w:t>
      </w:r>
      <w:r w:rsidRPr="00FF7C60">
        <w:rPr>
          <w:b/>
          <w:bCs/>
          <w:sz w:val="22"/>
          <w:szCs w:val="22"/>
        </w:rPr>
        <w:t xml:space="preserve"> </w:t>
      </w:r>
    </w:p>
    <w:p w:rsidR="00781FF7" w:rsidRPr="00273C42" w:rsidRDefault="00781FF7" w:rsidP="00781FF7">
      <w:pPr>
        <w:numPr>
          <w:ilvl w:val="0"/>
          <w:numId w:val="23"/>
        </w:numPr>
        <w:autoSpaceDE w:val="0"/>
        <w:autoSpaceDN w:val="0"/>
        <w:jc w:val="both"/>
        <w:rPr>
          <w:sz w:val="22"/>
          <w:szCs w:val="22"/>
        </w:rPr>
      </w:pPr>
      <w:r w:rsidRPr="00273C42">
        <w:rPr>
          <w:sz w:val="22"/>
          <w:szCs w:val="22"/>
        </w:rPr>
        <w:t xml:space="preserve">Задграничен паспорт с валидност минимум 6 месеца след датата на тръгване; </w:t>
      </w:r>
    </w:p>
    <w:p w:rsidR="00781FF7" w:rsidRPr="00273C42" w:rsidRDefault="00781FF7" w:rsidP="00781FF7">
      <w:pPr>
        <w:numPr>
          <w:ilvl w:val="0"/>
          <w:numId w:val="23"/>
        </w:numPr>
        <w:autoSpaceDE w:val="0"/>
        <w:autoSpaceDN w:val="0"/>
        <w:jc w:val="both"/>
        <w:rPr>
          <w:sz w:val="22"/>
          <w:szCs w:val="22"/>
        </w:rPr>
      </w:pPr>
      <w:r w:rsidRPr="00273C42">
        <w:rPr>
          <w:sz w:val="22"/>
          <w:szCs w:val="22"/>
        </w:rPr>
        <w:lastRenderedPageBreak/>
        <w:t xml:space="preserve">За деца под 18 год. - нотариално заверена родителска декларация за разрешение  </w:t>
      </w:r>
    </w:p>
    <w:p w:rsidR="00781FF7" w:rsidRPr="00273C42" w:rsidRDefault="00781FF7" w:rsidP="00781FF7">
      <w:pPr>
        <w:ind w:left="720"/>
        <w:rPr>
          <w:sz w:val="22"/>
          <w:szCs w:val="22"/>
        </w:rPr>
      </w:pPr>
      <w:r w:rsidRPr="00273C42">
        <w:rPr>
          <w:sz w:val="22"/>
          <w:szCs w:val="22"/>
        </w:rPr>
        <w:t xml:space="preserve">детето им да пътува в чужбина. </w:t>
      </w:r>
    </w:p>
    <w:p w:rsidR="00340BAA" w:rsidRPr="00A767B6" w:rsidRDefault="00340BAA" w:rsidP="00A767B6">
      <w:pPr>
        <w:jc w:val="center"/>
      </w:pPr>
    </w:p>
    <w:p w:rsidR="00781FF7" w:rsidRDefault="00340BAA" w:rsidP="00671C0A">
      <w:pPr>
        <w:spacing w:line="259" w:lineRule="auto"/>
        <w:jc w:val="both"/>
        <w:rPr>
          <w:b/>
          <w:sz w:val="40"/>
          <w:szCs w:val="40"/>
          <w:lang w:val="de-DE"/>
        </w:rPr>
      </w:pPr>
      <w:r>
        <w:br/>
      </w:r>
      <w:r w:rsidRPr="00456742">
        <w:rPr>
          <w:rFonts w:ascii="Tahoma" w:hAnsi="Tahoma" w:cs="Tahoma"/>
          <w:sz w:val="20"/>
          <w:szCs w:val="20"/>
        </w:rPr>
        <w:t>Настоящата Програма представлява неразделна част от Договор</w:t>
      </w:r>
      <w:r w:rsidRPr="00B428EA">
        <w:rPr>
          <w:rFonts w:ascii="Tahoma" w:hAnsi="Tahoma" w:cs="Tahoma"/>
          <w:sz w:val="20"/>
          <w:szCs w:val="20"/>
        </w:rPr>
        <w:t xml:space="preserve"> </w:t>
      </w:r>
      <w:r w:rsidRPr="00456742">
        <w:rPr>
          <w:rFonts w:ascii="Tahoma" w:hAnsi="Tahoma" w:cs="Tahoma"/>
          <w:sz w:val="20"/>
          <w:szCs w:val="20"/>
          <w:lang w:val="en-GB"/>
        </w:rPr>
        <w:t>No</w:t>
      </w:r>
      <w:r w:rsidRPr="00B428EA">
        <w:rPr>
          <w:rFonts w:ascii="Tahoma" w:hAnsi="Tahoma" w:cs="Tahoma"/>
          <w:sz w:val="20"/>
          <w:szCs w:val="20"/>
        </w:rPr>
        <w:t xml:space="preserve">. …. / ……. </w:t>
      </w:r>
      <w:r w:rsidRPr="00456742">
        <w:rPr>
          <w:rFonts w:ascii="Tahoma" w:hAnsi="Tahoma" w:cs="Tahoma"/>
          <w:sz w:val="20"/>
          <w:szCs w:val="20"/>
        </w:rPr>
        <w:t xml:space="preserve"> за туристически пакет</w:t>
      </w:r>
      <w:r>
        <w:rPr>
          <w:rFonts w:ascii="Tahoma" w:hAnsi="Tahoma" w:cs="Tahoma"/>
          <w:sz w:val="20"/>
          <w:szCs w:val="20"/>
        </w:rPr>
        <w:t>.</w:t>
      </w:r>
      <w:r w:rsidRPr="00456742">
        <w:rPr>
          <w:rFonts w:ascii="Tahoma" w:hAnsi="Tahoma" w:cs="Tahoma"/>
          <w:sz w:val="20"/>
          <w:szCs w:val="20"/>
        </w:rPr>
        <w:t xml:space="preserve"> </w:t>
      </w:r>
      <w:r w:rsidRPr="00456742">
        <w:rPr>
          <w:sz w:val="20"/>
          <w:szCs w:val="20"/>
        </w:rPr>
        <w:br/>
      </w:r>
    </w:p>
    <w:p w:rsidR="00671C0A" w:rsidRPr="00DE09C7" w:rsidRDefault="00671C0A" w:rsidP="00671C0A">
      <w:pPr>
        <w:autoSpaceDE w:val="0"/>
        <w:autoSpaceDN w:val="0"/>
        <w:jc w:val="both"/>
        <w:rPr>
          <w:rFonts w:ascii="Tahoma" w:hAnsi="Tahoma" w:cs="Tahoma"/>
          <w:sz w:val="16"/>
          <w:szCs w:val="16"/>
        </w:rPr>
      </w:pPr>
      <w:r w:rsidRPr="00DE09C7">
        <w:rPr>
          <w:rFonts w:ascii="Tahoma" w:hAnsi="Tahoma" w:cs="Tahoma"/>
          <w:sz w:val="16"/>
          <w:szCs w:val="16"/>
        </w:rPr>
        <w:t>------------------------------------------------------------------------------------------------------------------------------------------------------------</w:t>
      </w:r>
    </w:p>
    <w:p w:rsidR="00671C0A" w:rsidRPr="00DE09C7" w:rsidRDefault="00671C0A" w:rsidP="00671C0A">
      <w:pPr>
        <w:autoSpaceDE w:val="0"/>
        <w:autoSpaceDN w:val="0"/>
        <w:rPr>
          <w:rFonts w:ascii="Tahoma" w:hAnsi="Tahoma" w:cs="Tahoma"/>
          <w:sz w:val="16"/>
          <w:szCs w:val="16"/>
        </w:rPr>
      </w:pPr>
      <w:r w:rsidRPr="00DE09C7">
        <w:rPr>
          <w:rFonts w:ascii="Tahoma" w:hAnsi="Tahoma" w:cs="Tahoma"/>
          <w:sz w:val="16"/>
          <w:szCs w:val="16"/>
        </w:rPr>
        <w:t>ТУРОПЕРАТОРЪТ сключва застраховка “медицински разходи при акутно заболяване и злополука на туриста” в зависимост от желанието на клиента със Застрахователно Акционерно Дружество “БУЛСТРАД-ЖИВОТ Виена Иншуранс Груп”, адрес: ул.”Св.София” № 6, София 1000. или със  „Алианц Травел“ адрес: ул.</w:t>
      </w:r>
      <w:r w:rsidRPr="00DE09C7">
        <w:rPr>
          <w:rFonts w:ascii="Tahoma" w:hAnsi="Tahoma" w:cs="Tahoma"/>
          <w:sz w:val="16"/>
          <w:szCs w:val="16"/>
          <w:lang w:val="es-ES"/>
        </w:rPr>
        <w:t> </w:t>
      </w:r>
      <w:r w:rsidRPr="00DE09C7">
        <w:rPr>
          <w:rFonts w:ascii="Tahoma" w:hAnsi="Tahoma" w:cs="Tahoma"/>
          <w:sz w:val="16"/>
          <w:szCs w:val="16"/>
        </w:rPr>
        <w:t>Сребърна</w:t>
      </w:r>
      <w:r w:rsidRPr="00DE09C7">
        <w:rPr>
          <w:rFonts w:ascii="Tahoma" w:hAnsi="Tahoma" w:cs="Tahoma"/>
          <w:sz w:val="16"/>
          <w:szCs w:val="16"/>
          <w:lang w:val="es-ES"/>
        </w:rPr>
        <w:t xml:space="preserve"> 16, </w:t>
      </w:r>
      <w:r w:rsidRPr="00DE09C7">
        <w:rPr>
          <w:rFonts w:ascii="Tahoma" w:hAnsi="Tahoma" w:cs="Tahoma"/>
          <w:sz w:val="16"/>
          <w:szCs w:val="16"/>
        </w:rPr>
        <w:t>ет</w:t>
      </w:r>
      <w:r w:rsidRPr="00DE09C7">
        <w:rPr>
          <w:rFonts w:ascii="Tahoma" w:hAnsi="Tahoma" w:cs="Tahoma"/>
          <w:sz w:val="16"/>
          <w:szCs w:val="16"/>
          <w:lang w:val="es-ES"/>
        </w:rPr>
        <w:t xml:space="preserve">. 8 </w:t>
      </w:r>
      <w:r w:rsidRPr="00DE09C7">
        <w:rPr>
          <w:rFonts w:ascii="Tahoma" w:hAnsi="Tahoma" w:cs="Tahoma"/>
          <w:sz w:val="16"/>
          <w:szCs w:val="16"/>
        </w:rPr>
        <w:t>София</w:t>
      </w:r>
      <w:r w:rsidRPr="00DE09C7">
        <w:rPr>
          <w:rFonts w:ascii="Tahoma" w:hAnsi="Tahoma" w:cs="Tahoma"/>
          <w:sz w:val="16"/>
          <w:szCs w:val="16"/>
          <w:lang w:val="es-ES"/>
        </w:rPr>
        <w:t xml:space="preserve"> 1407 </w:t>
      </w:r>
    </w:p>
    <w:p w:rsidR="00671C0A" w:rsidRPr="00DE09C7" w:rsidRDefault="00671C0A" w:rsidP="00671C0A">
      <w:pPr>
        <w:autoSpaceDE w:val="0"/>
        <w:autoSpaceDN w:val="0"/>
        <w:rPr>
          <w:rFonts w:ascii="Tahoma" w:hAnsi="Tahoma" w:cs="Tahoma"/>
          <w:sz w:val="16"/>
          <w:szCs w:val="16"/>
          <w:lang w:val="es-ES"/>
        </w:rPr>
      </w:pPr>
      <w:r w:rsidRPr="00DE09C7">
        <w:rPr>
          <w:rFonts w:ascii="Tahoma" w:hAnsi="Tahoma" w:cs="Tahoma"/>
          <w:sz w:val="16"/>
          <w:szCs w:val="16"/>
        </w:rPr>
        <w:t>ТУРОПЕРАТОРЪТ</w:t>
      </w:r>
      <w:r w:rsidRPr="00DE09C7">
        <w:rPr>
          <w:rFonts w:ascii="Tahoma" w:hAnsi="Tahoma" w:cs="Tahoma"/>
          <w:sz w:val="16"/>
          <w:szCs w:val="16"/>
          <w:lang w:val="es-ES"/>
        </w:rPr>
        <w:t xml:space="preserve"> </w:t>
      </w:r>
      <w:r w:rsidRPr="00DE09C7">
        <w:rPr>
          <w:rFonts w:ascii="Tahoma" w:hAnsi="Tahoma" w:cs="Tahoma"/>
          <w:sz w:val="16"/>
          <w:szCs w:val="16"/>
        </w:rPr>
        <w:t>има</w:t>
      </w:r>
      <w:r w:rsidRPr="00DE09C7">
        <w:rPr>
          <w:rFonts w:ascii="Tahoma" w:hAnsi="Tahoma" w:cs="Tahoma"/>
          <w:sz w:val="16"/>
          <w:szCs w:val="16"/>
          <w:lang w:val="es-ES"/>
        </w:rPr>
        <w:t xml:space="preserve"> </w:t>
      </w:r>
      <w:r w:rsidRPr="00DE09C7">
        <w:rPr>
          <w:rFonts w:ascii="Tahoma" w:hAnsi="Tahoma" w:cs="Tahoma"/>
          <w:sz w:val="16"/>
          <w:szCs w:val="16"/>
        </w:rPr>
        <w:t>сключена</w:t>
      </w:r>
      <w:r w:rsidRPr="00DE09C7">
        <w:rPr>
          <w:rFonts w:ascii="Tahoma" w:hAnsi="Tahoma" w:cs="Tahoma"/>
          <w:sz w:val="16"/>
          <w:szCs w:val="16"/>
          <w:lang w:val="es-ES"/>
        </w:rPr>
        <w:t xml:space="preserve"> </w:t>
      </w:r>
      <w:r w:rsidRPr="00DE09C7">
        <w:rPr>
          <w:rFonts w:ascii="Tahoma" w:hAnsi="Tahoma" w:cs="Tahoma"/>
          <w:sz w:val="16"/>
          <w:szCs w:val="16"/>
        </w:rPr>
        <w:t>задължителна</w:t>
      </w:r>
      <w:r w:rsidRPr="00DE09C7">
        <w:rPr>
          <w:rFonts w:ascii="Tahoma" w:hAnsi="Tahoma" w:cs="Tahoma"/>
          <w:sz w:val="16"/>
          <w:szCs w:val="16"/>
          <w:lang w:val="es-ES"/>
        </w:rPr>
        <w:t xml:space="preserve">  </w:t>
      </w:r>
      <w:r w:rsidRPr="00DE09C7">
        <w:rPr>
          <w:rFonts w:ascii="Tahoma" w:hAnsi="Tahoma" w:cs="Tahoma"/>
          <w:sz w:val="16"/>
          <w:szCs w:val="16"/>
        </w:rPr>
        <w:t>туристическа</w:t>
      </w:r>
      <w:r w:rsidRPr="00DE09C7">
        <w:rPr>
          <w:rFonts w:ascii="Tahoma" w:hAnsi="Tahoma" w:cs="Tahoma"/>
          <w:sz w:val="16"/>
          <w:szCs w:val="16"/>
          <w:lang w:val="es-ES"/>
        </w:rPr>
        <w:t xml:space="preserve"> </w:t>
      </w:r>
      <w:r w:rsidRPr="00DE09C7">
        <w:rPr>
          <w:rFonts w:ascii="Tahoma" w:hAnsi="Tahoma" w:cs="Tahoma"/>
          <w:sz w:val="16"/>
          <w:szCs w:val="16"/>
        </w:rPr>
        <w:t>застраховка</w:t>
      </w:r>
      <w:r w:rsidRPr="00DE09C7">
        <w:rPr>
          <w:rFonts w:ascii="Tahoma" w:hAnsi="Tahoma" w:cs="Tahoma"/>
          <w:sz w:val="16"/>
          <w:szCs w:val="16"/>
          <w:lang w:val="es-ES"/>
        </w:rPr>
        <w:t xml:space="preserve"> „</w:t>
      </w:r>
      <w:r w:rsidRPr="00DE09C7">
        <w:rPr>
          <w:rFonts w:ascii="Tahoma" w:hAnsi="Tahoma" w:cs="Tahoma"/>
          <w:sz w:val="16"/>
          <w:szCs w:val="16"/>
        </w:rPr>
        <w:t>Отговорност</w:t>
      </w:r>
      <w:r w:rsidRPr="00DE09C7">
        <w:rPr>
          <w:rFonts w:ascii="Tahoma" w:hAnsi="Tahoma" w:cs="Tahoma"/>
          <w:sz w:val="16"/>
          <w:szCs w:val="16"/>
          <w:lang w:val="es-ES"/>
        </w:rPr>
        <w:t xml:space="preserve"> </w:t>
      </w:r>
      <w:r w:rsidRPr="00DE09C7">
        <w:rPr>
          <w:rFonts w:ascii="Tahoma" w:hAnsi="Tahoma" w:cs="Tahoma"/>
          <w:sz w:val="16"/>
          <w:szCs w:val="16"/>
        </w:rPr>
        <w:t>на</w:t>
      </w:r>
      <w:r w:rsidRPr="00DE09C7">
        <w:rPr>
          <w:rFonts w:ascii="Tahoma" w:hAnsi="Tahoma" w:cs="Tahoma"/>
          <w:sz w:val="16"/>
          <w:szCs w:val="16"/>
          <w:lang w:val="es-ES"/>
        </w:rPr>
        <w:t xml:space="preserve"> </w:t>
      </w:r>
      <w:r w:rsidRPr="00DE09C7">
        <w:rPr>
          <w:rFonts w:ascii="Tahoma" w:hAnsi="Tahoma" w:cs="Tahoma"/>
          <w:sz w:val="16"/>
          <w:szCs w:val="16"/>
        </w:rPr>
        <w:t>Туроператора</w:t>
      </w:r>
      <w:r w:rsidRPr="00DE09C7">
        <w:rPr>
          <w:rFonts w:ascii="Tahoma" w:hAnsi="Tahoma" w:cs="Tahoma"/>
          <w:sz w:val="16"/>
          <w:szCs w:val="16"/>
          <w:lang w:val="es-ES"/>
        </w:rPr>
        <w:t xml:space="preserve">” </w:t>
      </w:r>
      <w:r w:rsidRPr="00DE09C7">
        <w:rPr>
          <w:rFonts w:ascii="Tahoma" w:hAnsi="Tahoma" w:cs="Tahoma"/>
          <w:sz w:val="16"/>
          <w:szCs w:val="16"/>
        </w:rPr>
        <w:t>в</w:t>
      </w:r>
      <w:r w:rsidRPr="00DE09C7">
        <w:rPr>
          <w:rFonts w:ascii="Tahoma" w:hAnsi="Tahoma" w:cs="Tahoma"/>
          <w:sz w:val="16"/>
          <w:szCs w:val="16"/>
          <w:lang w:val="es-ES"/>
        </w:rPr>
        <w:t xml:space="preserve"> </w:t>
      </w:r>
      <w:r w:rsidRPr="00DE09C7">
        <w:rPr>
          <w:rFonts w:ascii="Tahoma" w:hAnsi="Tahoma" w:cs="Tahoma"/>
          <w:sz w:val="16"/>
          <w:szCs w:val="16"/>
        </w:rPr>
        <w:t>застрахователна</w:t>
      </w:r>
      <w:r w:rsidRPr="00DE09C7">
        <w:rPr>
          <w:rFonts w:ascii="Tahoma" w:hAnsi="Tahoma" w:cs="Tahoma"/>
          <w:sz w:val="16"/>
          <w:szCs w:val="16"/>
          <w:lang w:val="es-ES"/>
        </w:rPr>
        <w:t xml:space="preserve"> </w:t>
      </w:r>
      <w:r w:rsidRPr="00DE09C7">
        <w:rPr>
          <w:rFonts w:ascii="Tahoma" w:hAnsi="Tahoma" w:cs="Tahoma"/>
          <w:sz w:val="16"/>
          <w:szCs w:val="16"/>
        </w:rPr>
        <w:t>компания</w:t>
      </w:r>
      <w:r w:rsidRPr="00DE09C7">
        <w:rPr>
          <w:rFonts w:ascii="Tahoma" w:hAnsi="Tahoma" w:cs="Tahoma"/>
          <w:sz w:val="16"/>
          <w:szCs w:val="16"/>
          <w:lang w:val="es-ES"/>
        </w:rPr>
        <w:t xml:space="preserve"> „ </w:t>
      </w:r>
      <w:r w:rsidRPr="00DE09C7">
        <w:rPr>
          <w:rFonts w:ascii="Tahoma" w:hAnsi="Tahoma" w:cs="Tahoma"/>
          <w:sz w:val="16"/>
          <w:szCs w:val="16"/>
        </w:rPr>
        <w:t>ЗАСТРАХОВАТЕЛНО</w:t>
      </w:r>
      <w:r w:rsidRPr="00DE09C7">
        <w:rPr>
          <w:rFonts w:ascii="Tahoma" w:hAnsi="Tahoma" w:cs="Tahoma"/>
          <w:sz w:val="16"/>
          <w:szCs w:val="16"/>
          <w:lang w:val="es-ES"/>
        </w:rPr>
        <w:t xml:space="preserve"> </w:t>
      </w:r>
      <w:r w:rsidRPr="00DE09C7">
        <w:rPr>
          <w:rFonts w:ascii="Tahoma" w:hAnsi="Tahoma" w:cs="Tahoma"/>
          <w:sz w:val="16"/>
          <w:szCs w:val="16"/>
        </w:rPr>
        <w:t>ДРУЖЕСТВО</w:t>
      </w:r>
      <w:r w:rsidRPr="00DE09C7">
        <w:rPr>
          <w:rFonts w:ascii="Tahoma" w:hAnsi="Tahoma" w:cs="Tahoma"/>
          <w:sz w:val="16"/>
          <w:szCs w:val="16"/>
          <w:lang w:val="es-ES"/>
        </w:rPr>
        <w:t xml:space="preserve"> </w:t>
      </w:r>
      <w:r w:rsidRPr="00DE09C7">
        <w:rPr>
          <w:rFonts w:ascii="Tahoma" w:hAnsi="Tahoma" w:cs="Tahoma"/>
          <w:sz w:val="16"/>
          <w:szCs w:val="16"/>
        </w:rPr>
        <w:t>ЕВРОИНС</w:t>
      </w:r>
      <w:r w:rsidRPr="00DE09C7">
        <w:rPr>
          <w:rFonts w:ascii="Tahoma" w:hAnsi="Tahoma" w:cs="Tahoma"/>
          <w:sz w:val="16"/>
          <w:szCs w:val="16"/>
          <w:lang w:val="es-ES"/>
        </w:rPr>
        <w:t xml:space="preserve"> ” </w:t>
      </w:r>
      <w:r w:rsidRPr="00DE09C7">
        <w:rPr>
          <w:rFonts w:ascii="Tahoma" w:hAnsi="Tahoma" w:cs="Tahoma"/>
          <w:sz w:val="16"/>
          <w:szCs w:val="16"/>
        </w:rPr>
        <w:t>АД</w:t>
      </w:r>
      <w:r w:rsidRPr="00DE09C7">
        <w:rPr>
          <w:rFonts w:ascii="Tahoma" w:hAnsi="Tahoma" w:cs="Tahoma"/>
          <w:sz w:val="16"/>
          <w:szCs w:val="16"/>
          <w:lang w:val="es-ES"/>
        </w:rPr>
        <w:t xml:space="preserve">, </w:t>
      </w:r>
      <w:r w:rsidRPr="00DE09C7">
        <w:rPr>
          <w:rFonts w:ascii="Tahoma" w:hAnsi="Tahoma" w:cs="Tahoma"/>
          <w:sz w:val="16"/>
          <w:szCs w:val="16"/>
        </w:rPr>
        <w:t>адрес</w:t>
      </w:r>
      <w:r w:rsidRPr="00DE09C7">
        <w:rPr>
          <w:rFonts w:ascii="Tahoma" w:hAnsi="Tahoma" w:cs="Tahoma"/>
          <w:sz w:val="16"/>
          <w:szCs w:val="16"/>
          <w:lang w:val="es-ES"/>
        </w:rPr>
        <w:t xml:space="preserve">: </w:t>
      </w:r>
      <w:r w:rsidRPr="00DE09C7">
        <w:rPr>
          <w:rFonts w:ascii="Tahoma" w:hAnsi="Tahoma" w:cs="Tahoma"/>
          <w:sz w:val="16"/>
          <w:szCs w:val="16"/>
        </w:rPr>
        <w:t>бул</w:t>
      </w:r>
      <w:r w:rsidRPr="00DE09C7">
        <w:rPr>
          <w:rFonts w:ascii="Tahoma" w:hAnsi="Tahoma" w:cs="Tahoma"/>
          <w:sz w:val="16"/>
          <w:szCs w:val="16"/>
          <w:lang w:val="es-ES"/>
        </w:rPr>
        <w:t>.”</w:t>
      </w:r>
      <w:r w:rsidRPr="00DE09C7">
        <w:rPr>
          <w:rFonts w:ascii="Tahoma" w:hAnsi="Tahoma" w:cs="Tahoma"/>
          <w:sz w:val="16"/>
          <w:szCs w:val="16"/>
        </w:rPr>
        <w:t>Христофор</w:t>
      </w:r>
      <w:r w:rsidRPr="00DE09C7">
        <w:rPr>
          <w:rFonts w:ascii="Tahoma" w:hAnsi="Tahoma" w:cs="Tahoma"/>
          <w:sz w:val="16"/>
          <w:szCs w:val="16"/>
          <w:lang w:val="es-ES"/>
        </w:rPr>
        <w:t xml:space="preserve"> </w:t>
      </w:r>
      <w:r w:rsidRPr="00DE09C7">
        <w:rPr>
          <w:rFonts w:ascii="Tahoma" w:hAnsi="Tahoma" w:cs="Tahoma"/>
          <w:sz w:val="16"/>
          <w:szCs w:val="16"/>
        </w:rPr>
        <w:t>Колумб</w:t>
      </w:r>
      <w:r w:rsidRPr="00DE09C7">
        <w:rPr>
          <w:rFonts w:ascii="Tahoma" w:hAnsi="Tahoma" w:cs="Tahoma"/>
          <w:sz w:val="16"/>
          <w:szCs w:val="16"/>
          <w:lang w:val="es-ES"/>
        </w:rPr>
        <w:t xml:space="preserve">” № 43 </w:t>
      </w:r>
      <w:r w:rsidRPr="00DE09C7">
        <w:rPr>
          <w:rFonts w:ascii="Tahoma" w:hAnsi="Tahoma" w:cs="Tahoma"/>
          <w:sz w:val="16"/>
          <w:szCs w:val="16"/>
        </w:rPr>
        <w:t>гр</w:t>
      </w:r>
      <w:r w:rsidRPr="00DE09C7">
        <w:rPr>
          <w:rFonts w:ascii="Tahoma" w:hAnsi="Tahoma" w:cs="Tahoma"/>
          <w:sz w:val="16"/>
          <w:szCs w:val="16"/>
          <w:lang w:val="es-ES"/>
        </w:rPr>
        <w:t>.</w:t>
      </w:r>
      <w:r w:rsidRPr="00DE09C7">
        <w:rPr>
          <w:rFonts w:ascii="Tahoma" w:hAnsi="Tahoma" w:cs="Tahoma"/>
          <w:sz w:val="16"/>
          <w:szCs w:val="16"/>
        </w:rPr>
        <w:t>София</w:t>
      </w:r>
      <w:r w:rsidRPr="00DE09C7">
        <w:rPr>
          <w:rFonts w:ascii="Tahoma" w:hAnsi="Tahoma" w:cs="Tahoma"/>
          <w:sz w:val="16"/>
          <w:szCs w:val="16"/>
          <w:lang w:val="es-ES"/>
        </w:rPr>
        <w:t xml:space="preserve">, </w:t>
      </w:r>
      <w:r w:rsidRPr="00DE09C7">
        <w:rPr>
          <w:rFonts w:ascii="Tahoma" w:hAnsi="Tahoma" w:cs="Tahoma"/>
          <w:sz w:val="16"/>
          <w:szCs w:val="16"/>
        </w:rPr>
        <w:t>застрахователна</w:t>
      </w:r>
      <w:r w:rsidRPr="00DE09C7">
        <w:rPr>
          <w:rFonts w:ascii="Tahoma" w:hAnsi="Tahoma" w:cs="Tahoma"/>
          <w:sz w:val="16"/>
          <w:szCs w:val="16"/>
          <w:lang w:val="es-ES"/>
        </w:rPr>
        <w:t xml:space="preserve"> </w:t>
      </w:r>
      <w:r w:rsidRPr="00DE09C7">
        <w:rPr>
          <w:rFonts w:ascii="Tahoma" w:hAnsi="Tahoma" w:cs="Tahoma"/>
          <w:sz w:val="16"/>
          <w:szCs w:val="16"/>
        </w:rPr>
        <w:t>полица</w:t>
      </w:r>
      <w:r w:rsidRPr="00DE09C7">
        <w:rPr>
          <w:rFonts w:ascii="Tahoma" w:hAnsi="Tahoma" w:cs="Tahoma"/>
          <w:sz w:val="16"/>
          <w:szCs w:val="16"/>
          <w:lang w:val="es-ES"/>
        </w:rPr>
        <w:t xml:space="preserve"> № 0370010000</w:t>
      </w:r>
      <w:r w:rsidRPr="00DE09C7">
        <w:rPr>
          <w:rFonts w:ascii="Tahoma" w:hAnsi="Tahoma" w:cs="Tahoma"/>
          <w:sz w:val="16"/>
          <w:szCs w:val="16"/>
        </w:rPr>
        <w:t>4</w:t>
      </w:r>
      <w:r w:rsidRPr="00DE09C7">
        <w:rPr>
          <w:rFonts w:ascii="Tahoma" w:hAnsi="Tahoma" w:cs="Tahoma"/>
          <w:sz w:val="16"/>
          <w:szCs w:val="16"/>
          <w:lang w:val="en-US"/>
        </w:rPr>
        <w:t>8</w:t>
      </w:r>
      <w:r w:rsidRPr="00DE09C7">
        <w:rPr>
          <w:rFonts w:ascii="Tahoma" w:hAnsi="Tahoma" w:cs="Tahoma"/>
          <w:sz w:val="16"/>
          <w:szCs w:val="16"/>
        </w:rPr>
        <w:t>2</w:t>
      </w:r>
      <w:r w:rsidRPr="00DE09C7">
        <w:rPr>
          <w:rFonts w:ascii="Tahoma" w:hAnsi="Tahoma" w:cs="Tahoma"/>
          <w:sz w:val="16"/>
          <w:szCs w:val="16"/>
          <w:lang w:val="en-US"/>
        </w:rPr>
        <w:t>8</w:t>
      </w:r>
      <w:r w:rsidRPr="00DE09C7">
        <w:rPr>
          <w:rFonts w:ascii="Tahoma" w:hAnsi="Tahoma" w:cs="Tahoma"/>
          <w:sz w:val="16"/>
          <w:szCs w:val="16"/>
          <w:lang w:val="es-ES"/>
        </w:rPr>
        <w:t xml:space="preserve"> </w:t>
      </w:r>
      <w:r w:rsidRPr="00DE09C7">
        <w:rPr>
          <w:rFonts w:ascii="Tahoma" w:hAnsi="Tahoma" w:cs="Tahoma"/>
          <w:sz w:val="16"/>
          <w:szCs w:val="16"/>
        </w:rPr>
        <w:t>от</w:t>
      </w:r>
      <w:r w:rsidRPr="00DE09C7">
        <w:rPr>
          <w:rFonts w:ascii="Tahoma" w:hAnsi="Tahoma" w:cs="Tahoma"/>
          <w:sz w:val="16"/>
          <w:szCs w:val="16"/>
          <w:lang w:val="es-ES"/>
        </w:rPr>
        <w:t xml:space="preserve">  29.01.2024 </w:t>
      </w:r>
      <w:r w:rsidRPr="00DE09C7">
        <w:rPr>
          <w:rFonts w:ascii="Tahoma" w:hAnsi="Tahoma" w:cs="Tahoma"/>
          <w:sz w:val="16"/>
          <w:szCs w:val="16"/>
        </w:rPr>
        <w:t>г</w:t>
      </w:r>
      <w:r w:rsidRPr="00DE09C7">
        <w:rPr>
          <w:rFonts w:ascii="Tahoma" w:hAnsi="Tahoma" w:cs="Tahoma"/>
          <w:sz w:val="16"/>
          <w:szCs w:val="16"/>
          <w:lang w:val="es-ES"/>
        </w:rPr>
        <w:t xml:space="preserve">. </w:t>
      </w:r>
      <w:r w:rsidRPr="00DE09C7">
        <w:rPr>
          <w:rFonts w:ascii="Tahoma" w:hAnsi="Tahoma" w:cs="Tahoma"/>
          <w:sz w:val="16"/>
          <w:szCs w:val="16"/>
        </w:rPr>
        <w:t>до</w:t>
      </w:r>
      <w:r w:rsidRPr="00DE09C7">
        <w:rPr>
          <w:rFonts w:ascii="Tahoma" w:hAnsi="Tahoma" w:cs="Tahoma"/>
          <w:sz w:val="16"/>
          <w:szCs w:val="16"/>
          <w:lang w:val="es-ES"/>
        </w:rPr>
        <w:t xml:space="preserve"> 28.01.202</w:t>
      </w:r>
      <w:r w:rsidRPr="00DE09C7">
        <w:rPr>
          <w:rFonts w:ascii="Tahoma" w:hAnsi="Tahoma" w:cs="Tahoma"/>
          <w:sz w:val="16"/>
          <w:szCs w:val="16"/>
          <w:lang w:val="en-US"/>
        </w:rPr>
        <w:t>5</w:t>
      </w:r>
      <w:r w:rsidRPr="00DE09C7">
        <w:rPr>
          <w:rFonts w:ascii="Tahoma" w:hAnsi="Tahoma" w:cs="Tahoma"/>
          <w:sz w:val="16"/>
          <w:szCs w:val="16"/>
          <w:lang w:val="es-ES"/>
        </w:rPr>
        <w:t xml:space="preserve"> </w:t>
      </w:r>
      <w:r w:rsidRPr="00DE09C7">
        <w:rPr>
          <w:rFonts w:ascii="Tahoma" w:hAnsi="Tahoma" w:cs="Tahoma"/>
          <w:sz w:val="16"/>
          <w:szCs w:val="16"/>
        </w:rPr>
        <w:t>г</w:t>
      </w:r>
      <w:r w:rsidRPr="00DE09C7">
        <w:rPr>
          <w:rFonts w:ascii="Tahoma" w:hAnsi="Tahoma" w:cs="Tahoma"/>
          <w:sz w:val="16"/>
          <w:szCs w:val="16"/>
          <w:lang w:val="es-ES"/>
        </w:rPr>
        <w:t>.</w:t>
      </w:r>
      <w:r w:rsidRPr="00DE09C7">
        <w:rPr>
          <w:sz w:val="40"/>
          <w:szCs w:val="40"/>
        </w:rPr>
        <w:t xml:space="preserve">                                                                                                                                                                                                                                                                                                                            </w:t>
      </w:r>
    </w:p>
    <w:p w:rsidR="00781FF7" w:rsidRPr="004E65B0" w:rsidRDefault="00781FF7" w:rsidP="00781FF7">
      <w:pPr>
        <w:rPr>
          <w:b/>
          <w:sz w:val="40"/>
          <w:szCs w:val="40"/>
          <w:lang w:val="de-DE"/>
        </w:rPr>
      </w:pPr>
    </w:p>
    <w:sectPr w:rsidR="00781FF7" w:rsidRPr="004E65B0">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1526D"/>
    <w:multiLevelType w:val="multilevel"/>
    <w:tmpl w:val="B3463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92D86"/>
    <w:multiLevelType w:val="multilevel"/>
    <w:tmpl w:val="4EC08B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5D730F3"/>
    <w:multiLevelType w:val="multilevel"/>
    <w:tmpl w:val="B09E348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560" w:hanging="480"/>
      </w:pPr>
      <w:rPr>
        <w:rFonts w:ascii="Arial" w:eastAsia="Times New Roman" w:hAnsi="Arial" w:cs="Arial" w:hint="default"/>
        <w:sz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146442"/>
    <w:multiLevelType w:val="multilevel"/>
    <w:tmpl w:val="16E23A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09F11CC9"/>
    <w:multiLevelType w:val="hybridMultilevel"/>
    <w:tmpl w:val="EA5689A6"/>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0C7633A4"/>
    <w:multiLevelType w:val="multilevel"/>
    <w:tmpl w:val="F04C3E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0177FF5"/>
    <w:multiLevelType w:val="hybridMultilevel"/>
    <w:tmpl w:val="75E40B58"/>
    <w:lvl w:ilvl="0" w:tplc="04020005">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7" w15:restartNumberingAfterBreak="0">
    <w:nsid w:val="11BB785B"/>
    <w:multiLevelType w:val="multilevel"/>
    <w:tmpl w:val="1AF8D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0F6CBF"/>
    <w:multiLevelType w:val="multilevel"/>
    <w:tmpl w:val="47063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6B6BD6"/>
    <w:multiLevelType w:val="hybridMultilevel"/>
    <w:tmpl w:val="83C8FED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0" w15:restartNumberingAfterBreak="0">
    <w:nsid w:val="29E27A9F"/>
    <w:multiLevelType w:val="multilevel"/>
    <w:tmpl w:val="D6B6A5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2A4F4D7D"/>
    <w:multiLevelType w:val="multilevel"/>
    <w:tmpl w:val="D74C3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5F1ADD"/>
    <w:multiLevelType w:val="multilevel"/>
    <w:tmpl w:val="B330E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8628D6"/>
    <w:multiLevelType w:val="hybridMultilevel"/>
    <w:tmpl w:val="8C121D94"/>
    <w:lvl w:ilvl="0" w:tplc="04020001">
      <w:start w:val="1"/>
      <w:numFmt w:val="bullet"/>
      <w:lvlText w:val=""/>
      <w:lvlJc w:val="left"/>
      <w:pPr>
        <w:ind w:left="644" w:hanging="360"/>
      </w:pPr>
      <w:rPr>
        <w:rFonts w:ascii="Symbol" w:hAnsi="Symbol"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14" w15:restartNumberingAfterBreak="0">
    <w:nsid w:val="3E92247E"/>
    <w:multiLevelType w:val="hybridMultilevel"/>
    <w:tmpl w:val="F9E6A6EC"/>
    <w:lvl w:ilvl="0" w:tplc="479A42EA">
      <w:start w:val="1"/>
      <w:numFmt w:val="bullet"/>
      <w:lvlText w:val=""/>
      <w:lvlJc w:val="left"/>
      <w:pPr>
        <w:tabs>
          <w:tab w:val="num" w:pos="720"/>
        </w:tabs>
        <w:ind w:left="720" w:hanging="360"/>
      </w:pPr>
      <w:rPr>
        <w:rFonts w:ascii="Wingdings" w:hAnsi="Wingdings" w:hint="default"/>
        <w:sz w:val="22"/>
        <w:szCs w:val="22"/>
      </w:rPr>
    </w:lvl>
    <w:lvl w:ilvl="1" w:tplc="0402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98677A"/>
    <w:multiLevelType w:val="hybridMultilevel"/>
    <w:tmpl w:val="EFAC185E"/>
    <w:lvl w:ilvl="0" w:tplc="0402000B">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6" w15:restartNumberingAfterBreak="0">
    <w:nsid w:val="4FF82F87"/>
    <w:multiLevelType w:val="multilevel"/>
    <w:tmpl w:val="2F227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B05B33"/>
    <w:multiLevelType w:val="hybridMultilevel"/>
    <w:tmpl w:val="1568AE7E"/>
    <w:lvl w:ilvl="0" w:tplc="04020005">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8" w15:restartNumberingAfterBreak="0">
    <w:nsid w:val="5C834B81"/>
    <w:multiLevelType w:val="multilevel"/>
    <w:tmpl w:val="8DCC763E"/>
    <w:lvl w:ilvl="0">
      <w:start w:val="1"/>
      <w:numFmt w:val="bullet"/>
      <w:lvlText w:val=""/>
      <w:lvlJc w:val="left"/>
      <w:pPr>
        <w:tabs>
          <w:tab w:val="num" w:pos="786"/>
        </w:tabs>
        <w:ind w:left="786"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65F64EA3"/>
    <w:multiLevelType w:val="multilevel"/>
    <w:tmpl w:val="2CD2F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B31A0F"/>
    <w:multiLevelType w:val="hybridMultilevel"/>
    <w:tmpl w:val="CACC8EBE"/>
    <w:lvl w:ilvl="0" w:tplc="0402000B">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1" w15:restartNumberingAfterBreak="0">
    <w:nsid w:val="695B0411"/>
    <w:multiLevelType w:val="multilevel"/>
    <w:tmpl w:val="616009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6C553876"/>
    <w:multiLevelType w:val="multilevel"/>
    <w:tmpl w:val="AB960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32679F"/>
    <w:multiLevelType w:val="hybridMultilevel"/>
    <w:tmpl w:val="053C2AF0"/>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74B637C9"/>
    <w:multiLevelType w:val="hybridMultilevel"/>
    <w:tmpl w:val="C1C685D2"/>
    <w:lvl w:ilvl="0" w:tplc="04020001">
      <w:start w:val="1"/>
      <w:numFmt w:val="bullet"/>
      <w:lvlText w:val=""/>
      <w:lvlJc w:val="left"/>
      <w:pPr>
        <w:ind w:left="644" w:hanging="360"/>
      </w:pPr>
      <w:rPr>
        <w:rFonts w:ascii="Symbol" w:hAnsi="Symbol"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25" w15:restartNumberingAfterBreak="0">
    <w:nsid w:val="75DA7880"/>
    <w:multiLevelType w:val="multilevel"/>
    <w:tmpl w:val="4E7C53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7DA74A49"/>
    <w:multiLevelType w:val="multilevel"/>
    <w:tmpl w:val="20B07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19"/>
  </w:num>
  <w:num w:numId="4">
    <w:abstractNumId w:val="20"/>
  </w:num>
  <w:num w:numId="5">
    <w:abstractNumId w:val="6"/>
  </w:num>
  <w:num w:numId="6">
    <w:abstractNumId w:val="10"/>
  </w:num>
  <w:num w:numId="7">
    <w:abstractNumId w:val="24"/>
  </w:num>
  <w:num w:numId="8">
    <w:abstractNumId w:val="13"/>
  </w:num>
  <w:num w:numId="9">
    <w:abstractNumId w:val="0"/>
  </w:num>
  <w:num w:numId="10">
    <w:abstractNumId w:val="11"/>
  </w:num>
  <w:num w:numId="11">
    <w:abstractNumId w:val="7"/>
  </w:num>
  <w:num w:numId="12">
    <w:abstractNumId w:val="22"/>
  </w:num>
  <w:num w:numId="13">
    <w:abstractNumId w:val="5"/>
  </w:num>
  <w:num w:numId="14">
    <w:abstractNumId w:val="25"/>
  </w:num>
  <w:num w:numId="15">
    <w:abstractNumId w:val="26"/>
  </w:num>
  <w:num w:numId="16">
    <w:abstractNumId w:val="8"/>
  </w:num>
  <w:num w:numId="17">
    <w:abstractNumId w:val="12"/>
  </w:num>
  <w:num w:numId="18">
    <w:abstractNumId w:val="21"/>
  </w:num>
  <w:num w:numId="19">
    <w:abstractNumId w:val="15"/>
  </w:num>
  <w:num w:numId="20">
    <w:abstractNumId w:val="3"/>
  </w:num>
  <w:num w:numId="21">
    <w:abstractNumId w:val="18"/>
  </w:num>
  <w:num w:numId="22">
    <w:abstractNumId w:val="1"/>
  </w:num>
  <w:num w:numId="23">
    <w:abstractNumId w:val="23"/>
  </w:num>
  <w:num w:numId="24">
    <w:abstractNumId w:val="4"/>
  </w:num>
  <w:num w:numId="25">
    <w:abstractNumId w:val="14"/>
  </w:num>
  <w:num w:numId="26">
    <w:abstractNumId w:val="17"/>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52F"/>
    <w:rsid w:val="00076E90"/>
    <w:rsid w:val="001118AD"/>
    <w:rsid w:val="001139C6"/>
    <w:rsid w:val="00130016"/>
    <w:rsid w:val="00230D83"/>
    <w:rsid w:val="002554FC"/>
    <w:rsid w:val="0028752F"/>
    <w:rsid w:val="00292464"/>
    <w:rsid w:val="00304AAA"/>
    <w:rsid w:val="00340BAA"/>
    <w:rsid w:val="00343B2E"/>
    <w:rsid w:val="004B5EE4"/>
    <w:rsid w:val="004E3281"/>
    <w:rsid w:val="00547C3B"/>
    <w:rsid w:val="00671C0A"/>
    <w:rsid w:val="006930BD"/>
    <w:rsid w:val="00731302"/>
    <w:rsid w:val="007731B3"/>
    <w:rsid w:val="007749C9"/>
    <w:rsid w:val="00781FF7"/>
    <w:rsid w:val="0078724D"/>
    <w:rsid w:val="007A00C2"/>
    <w:rsid w:val="00851C92"/>
    <w:rsid w:val="00856CB3"/>
    <w:rsid w:val="00866A9C"/>
    <w:rsid w:val="008A00A0"/>
    <w:rsid w:val="008F47C2"/>
    <w:rsid w:val="009746DA"/>
    <w:rsid w:val="00A017D3"/>
    <w:rsid w:val="00A767B6"/>
    <w:rsid w:val="00AE29CF"/>
    <w:rsid w:val="00B30598"/>
    <w:rsid w:val="00B575BA"/>
    <w:rsid w:val="00BC21A8"/>
    <w:rsid w:val="00BF37C6"/>
    <w:rsid w:val="00DD0939"/>
    <w:rsid w:val="00DF092D"/>
    <w:rsid w:val="00E40B64"/>
    <w:rsid w:val="00E82E0B"/>
    <w:rsid w:val="00EA603C"/>
    <w:rsid w:val="00F0483B"/>
    <w:rsid w:val="00F112D2"/>
    <w:rsid w:val="00FA0E08"/>
    <w:rsid w:val="00FA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5D1D32A0-E268-4B8D-989D-0E4985A95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752F"/>
    <w:pPr>
      <w:spacing w:after="0" w:line="240" w:lineRule="auto"/>
    </w:pPr>
    <w:rPr>
      <w:rFonts w:ascii="Times New Roman" w:eastAsia="Times New Roman" w:hAnsi="Times New Roman" w:cs="Times New Roman"/>
      <w:sz w:val="24"/>
      <w:szCs w:val="24"/>
      <w:lang w:val="bg-BG" w:eastAsia="bg-BG"/>
    </w:rPr>
  </w:style>
  <w:style w:type="paragraph" w:styleId="Heading1">
    <w:name w:val="heading 1"/>
    <w:basedOn w:val="Normal"/>
    <w:link w:val="Heading1Char"/>
    <w:uiPriority w:val="9"/>
    <w:qFormat/>
    <w:rsid w:val="0028752F"/>
    <w:pPr>
      <w:spacing w:before="100" w:beforeAutospacing="1" w:after="100" w:afterAutospacing="1"/>
      <w:outlineLvl w:val="0"/>
    </w:pPr>
    <w:rPr>
      <w:b/>
      <w:bCs/>
      <w:kern w:val="36"/>
      <w:sz w:val="48"/>
      <w:szCs w:val="48"/>
    </w:rPr>
  </w:style>
  <w:style w:type="paragraph" w:styleId="Heading3">
    <w:name w:val="heading 3"/>
    <w:basedOn w:val="Normal"/>
    <w:link w:val="Heading3Char"/>
    <w:uiPriority w:val="9"/>
    <w:qFormat/>
    <w:rsid w:val="0028752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752F"/>
    <w:rPr>
      <w:rFonts w:ascii="Times New Roman" w:eastAsia="Times New Roman" w:hAnsi="Times New Roman" w:cs="Times New Roman"/>
      <w:b/>
      <w:bCs/>
      <w:kern w:val="36"/>
      <w:sz w:val="48"/>
      <w:szCs w:val="48"/>
      <w:lang w:val="bg-BG" w:eastAsia="bg-BG"/>
    </w:rPr>
  </w:style>
  <w:style w:type="character" w:customStyle="1" w:styleId="Heading3Char">
    <w:name w:val="Heading 3 Char"/>
    <w:basedOn w:val="DefaultParagraphFont"/>
    <w:link w:val="Heading3"/>
    <w:uiPriority w:val="9"/>
    <w:rsid w:val="0028752F"/>
    <w:rPr>
      <w:rFonts w:ascii="Times New Roman" w:eastAsia="Times New Roman" w:hAnsi="Times New Roman" w:cs="Times New Roman"/>
      <w:b/>
      <w:bCs/>
      <w:sz w:val="27"/>
      <w:szCs w:val="27"/>
      <w:lang w:val="bg-BG" w:eastAsia="bg-BG"/>
    </w:rPr>
  </w:style>
  <w:style w:type="character" w:styleId="Hyperlink">
    <w:name w:val="Hyperlink"/>
    <w:rsid w:val="0028752F"/>
    <w:rPr>
      <w:color w:val="0000FF"/>
      <w:u w:val="single"/>
    </w:rPr>
  </w:style>
  <w:style w:type="paragraph" w:styleId="ListParagraph">
    <w:name w:val="List Paragraph"/>
    <w:basedOn w:val="Normal"/>
    <w:uiPriority w:val="34"/>
    <w:qFormat/>
    <w:rsid w:val="00F112D2"/>
    <w:pPr>
      <w:spacing w:after="200" w:line="276" w:lineRule="auto"/>
      <w:ind w:left="720"/>
      <w:contextualSpacing/>
    </w:pPr>
    <w:rPr>
      <w:rFonts w:asciiTheme="minorHAnsi" w:eastAsiaTheme="minorHAnsi" w:hAnsiTheme="minorHAnsi" w:cstheme="minorBidi"/>
      <w:sz w:val="22"/>
      <w:szCs w:val="22"/>
      <w:lang w:val="en-US" w:eastAsia="en-US"/>
    </w:rPr>
  </w:style>
  <w:style w:type="character" w:styleId="Strong">
    <w:name w:val="Strong"/>
    <w:basedOn w:val="DefaultParagraphFont"/>
    <w:uiPriority w:val="22"/>
    <w:qFormat/>
    <w:rsid w:val="00F112D2"/>
    <w:rPr>
      <w:b/>
      <w:bCs/>
    </w:rPr>
  </w:style>
  <w:style w:type="paragraph" w:styleId="NormalWeb">
    <w:name w:val="Normal (Web)"/>
    <w:basedOn w:val="Normal"/>
    <w:uiPriority w:val="99"/>
    <w:unhideWhenUsed/>
    <w:rsid w:val="00F112D2"/>
    <w:pPr>
      <w:spacing w:before="100" w:beforeAutospacing="1" w:after="100" w:afterAutospacing="1"/>
    </w:pPr>
    <w:rPr>
      <w:lang w:val="en-US" w:eastAsia="en-US"/>
    </w:rPr>
  </w:style>
  <w:style w:type="character" w:styleId="Emphasis">
    <w:name w:val="Emphasis"/>
    <w:basedOn w:val="DefaultParagraphFont"/>
    <w:uiPriority w:val="20"/>
    <w:qFormat/>
    <w:rsid w:val="00F112D2"/>
    <w:rPr>
      <w:i/>
      <w:iCs/>
    </w:rPr>
  </w:style>
  <w:style w:type="paragraph" w:styleId="BodyTextIndent">
    <w:name w:val="Body Text Indent"/>
    <w:basedOn w:val="Normal"/>
    <w:link w:val="BodyTextIndentChar"/>
    <w:rsid w:val="00F112D2"/>
    <w:pPr>
      <w:spacing w:after="120"/>
      <w:ind w:left="283"/>
    </w:pPr>
  </w:style>
  <w:style w:type="character" w:customStyle="1" w:styleId="BodyTextIndentChar">
    <w:name w:val="Body Text Indent Char"/>
    <w:basedOn w:val="DefaultParagraphFont"/>
    <w:link w:val="BodyTextIndent"/>
    <w:rsid w:val="00F112D2"/>
    <w:rPr>
      <w:rFonts w:ascii="Times New Roman" w:eastAsia="Times New Roman" w:hAnsi="Times New Roman" w:cs="Times New Roman"/>
      <w:sz w:val="24"/>
      <w:szCs w:val="24"/>
      <w:lang w:val="bg-BG" w:eastAsia="bg-BG"/>
    </w:rPr>
  </w:style>
  <w:style w:type="character" w:customStyle="1" w:styleId="pagetitletext">
    <w:name w:val="page_title__text"/>
    <w:basedOn w:val="DefaultParagraphFont"/>
    <w:rsid w:val="00230D83"/>
  </w:style>
  <w:style w:type="paragraph" w:styleId="BodyText">
    <w:name w:val="Body Text"/>
    <w:basedOn w:val="Normal"/>
    <w:link w:val="BodyTextChar"/>
    <w:uiPriority w:val="99"/>
    <w:unhideWhenUsed/>
    <w:rsid w:val="00292464"/>
    <w:pPr>
      <w:spacing w:after="120"/>
    </w:pPr>
  </w:style>
  <w:style w:type="character" w:customStyle="1" w:styleId="BodyTextChar">
    <w:name w:val="Body Text Char"/>
    <w:basedOn w:val="DefaultParagraphFont"/>
    <w:link w:val="BodyText"/>
    <w:uiPriority w:val="99"/>
    <w:rsid w:val="00292464"/>
    <w:rPr>
      <w:rFonts w:ascii="Times New Roman" w:eastAsia="Times New Roman" w:hAnsi="Times New Roman" w:cs="Times New Roman"/>
      <w:sz w:val="24"/>
      <w:szCs w:val="24"/>
      <w:lang w:val="bg-BG" w:eastAsia="bg-BG"/>
    </w:rPr>
  </w:style>
  <w:style w:type="character" w:styleId="UnresolvedMention">
    <w:name w:val="Unresolved Mention"/>
    <w:basedOn w:val="DefaultParagraphFont"/>
    <w:uiPriority w:val="99"/>
    <w:semiHidden/>
    <w:unhideWhenUsed/>
    <w:rsid w:val="00E82E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4927528">
      <w:bodyDiv w:val="1"/>
      <w:marLeft w:val="0"/>
      <w:marRight w:val="0"/>
      <w:marTop w:val="0"/>
      <w:marBottom w:val="0"/>
      <w:divBdr>
        <w:top w:val="none" w:sz="0" w:space="0" w:color="auto"/>
        <w:left w:val="none" w:sz="0" w:space="0" w:color="auto"/>
        <w:bottom w:val="none" w:sz="0" w:space="0" w:color="auto"/>
        <w:right w:val="none" w:sz="0" w:space="0" w:color="auto"/>
      </w:divBdr>
    </w:div>
    <w:div w:id="1401174905">
      <w:bodyDiv w:val="1"/>
      <w:marLeft w:val="0"/>
      <w:marRight w:val="0"/>
      <w:marTop w:val="0"/>
      <w:marBottom w:val="0"/>
      <w:divBdr>
        <w:top w:val="none" w:sz="0" w:space="0" w:color="auto"/>
        <w:left w:val="none" w:sz="0" w:space="0" w:color="auto"/>
        <w:bottom w:val="none" w:sz="0" w:space="0" w:color="auto"/>
        <w:right w:val="none" w:sz="0" w:space="0" w:color="auto"/>
      </w:divBdr>
    </w:div>
    <w:div w:id="1444424549">
      <w:bodyDiv w:val="1"/>
      <w:marLeft w:val="0"/>
      <w:marRight w:val="0"/>
      <w:marTop w:val="0"/>
      <w:marBottom w:val="0"/>
      <w:divBdr>
        <w:top w:val="none" w:sz="0" w:space="0" w:color="auto"/>
        <w:left w:val="none" w:sz="0" w:space="0" w:color="auto"/>
        <w:bottom w:val="none" w:sz="0" w:space="0" w:color="auto"/>
        <w:right w:val="none" w:sz="0" w:space="0" w:color="auto"/>
      </w:divBdr>
    </w:div>
    <w:div w:id="1892502345">
      <w:bodyDiv w:val="1"/>
      <w:marLeft w:val="0"/>
      <w:marRight w:val="0"/>
      <w:marTop w:val="0"/>
      <w:marBottom w:val="0"/>
      <w:divBdr>
        <w:top w:val="none" w:sz="0" w:space="0" w:color="auto"/>
        <w:left w:val="none" w:sz="0" w:space="0" w:color="auto"/>
        <w:bottom w:val="none" w:sz="0" w:space="0" w:color="auto"/>
        <w:right w:val="none" w:sz="0" w:space="0" w:color="auto"/>
      </w:divBdr>
    </w:div>
    <w:div w:id="191674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2mko.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3113</Words>
  <Characters>17749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user004</dc:creator>
  <cp:keywords/>
  <dc:description/>
  <cp:lastModifiedBy>user100</cp:lastModifiedBy>
  <cp:revision>3</cp:revision>
  <dcterms:created xsi:type="dcterms:W3CDTF">2024-06-07T14:00:00Z</dcterms:created>
  <dcterms:modified xsi:type="dcterms:W3CDTF">2024-06-07T14:19:00Z</dcterms:modified>
</cp:coreProperties>
</file>